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62DE93" w14:textId="77777777" w:rsidR="00B21156" w:rsidRPr="00A75921" w:rsidRDefault="00B21156">
      <w:pPr>
        <w:jc w:val="center"/>
        <w:rPr>
          <w:rFonts w:ascii="Calibri" w:hAnsi="Calibri" w:cs="Arial"/>
          <w:lang w:val="fr-CA"/>
        </w:rPr>
      </w:pPr>
    </w:p>
    <w:p w14:paraId="2B0186B8" w14:textId="77777777" w:rsidR="00B21156" w:rsidRPr="00A75921" w:rsidRDefault="00B21156">
      <w:pPr>
        <w:jc w:val="center"/>
        <w:rPr>
          <w:rFonts w:ascii="Calibri" w:hAnsi="Calibri" w:cs="Arial"/>
          <w:lang w:val="fr-CA"/>
        </w:rPr>
      </w:pPr>
    </w:p>
    <w:p w14:paraId="749A0819" w14:textId="77777777" w:rsidR="00B21156" w:rsidRPr="00A75921" w:rsidRDefault="00B21156">
      <w:pPr>
        <w:jc w:val="center"/>
        <w:rPr>
          <w:rFonts w:ascii="Calibri" w:hAnsi="Calibri" w:cs="Arial"/>
          <w:lang w:val="fr-CA"/>
        </w:rPr>
      </w:pPr>
    </w:p>
    <w:p w14:paraId="54359D51" w14:textId="77777777" w:rsidR="003F6ABC" w:rsidRPr="00A75921" w:rsidRDefault="003F6ABC">
      <w:pPr>
        <w:jc w:val="center"/>
        <w:rPr>
          <w:rFonts w:ascii="Calibri" w:hAnsi="Calibri" w:cs="Arial"/>
          <w:lang w:val="fr-CA"/>
        </w:rPr>
      </w:pPr>
    </w:p>
    <w:p w14:paraId="27E11E8B" w14:textId="77777777" w:rsidR="00B21156" w:rsidRPr="00A75921" w:rsidRDefault="00B21156">
      <w:pPr>
        <w:jc w:val="center"/>
        <w:rPr>
          <w:rFonts w:ascii="Calibri" w:hAnsi="Calibri" w:cs="Arial"/>
          <w:color w:val="1F497D"/>
          <w:lang w:val="fr-CA"/>
        </w:rPr>
      </w:pPr>
    </w:p>
    <w:p w14:paraId="025D867A" w14:textId="77777777" w:rsidR="00B21156" w:rsidRPr="00A75921" w:rsidRDefault="00B21156">
      <w:pPr>
        <w:jc w:val="center"/>
        <w:rPr>
          <w:rFonts w:ascii="Calibri" w:hAnsi="Calibri" w:cs="Arial"/>
          <w:color w:val="1F497D"/>
          <w:lang w:val="fr-CA"/>
        </w:rPr>
      </w:pPr>
    </w:p>
    <w:p w14:paraId="58FCB0D7" w14:textId="77777777" w:rsidR="00B21156" w:rsidRPr="00A75921" w:rsidRDefault="00FB5864">
      <w:pPr>
        <w:jc w:val="center"/>
        <w:rPr>
          <w:rFonts w:ascii="Calibri" w:hAnsi="Calibri" w:cs="Arial"/>
          <w:b/>
          <w:color w:val="1F497D"/>
          <w:sz w:val="72"/>
          <w:lang w:val="fr-CA"/>
        </w:rPr>
      </w:pPr>
      <w:r w:rsidRPr="00A75921">
        <w:rPr>
          <w:rFonts w:ascii="Calibri" w:hAnsi="Calibri" w:cs="Arial"/>
          <w:b/>
          <w:color w:val="1F497D"/>
          <w:sz w:val="72"/>
          <w:lang w:val="fr-CA"/>
        </w:rPr>
        <w:t>RAPPORT D'ENTRETIEN</w:t>
      </w:r>
    </w:p>
    <w:p w14:paraId="7118FCA0" w14:textId="77777777" w:rsidR="00B21156" w:rsidRPr="00A75921" w:rsidRDefault="00FB5864">
      <w:pPr>
        <w:jc w:val="center"/>
        <w:rPr>
          <w:rFonts w:ascii="Calibri" w:hAnsi="Calibri" w:cs="Arial"/>
          <w:b/>
          <w:color w:val="1F497D"/>
          <w:sz w:val="56"/>
          <w:lang w:val="fr-CA"/>
        </w:rPr>
      </w:pPr>
      <w:r w:rsidRPr="00A75921">
        <w:rPr>
          <w:rFonts w:ascii="Calibri" w:hAnsi="Calibri" w:cs="Arial"/>
          <w:b/>
          <w:color w:val="1F497D"/>
          <w:sz w:val="72"/>
          <w:lang w:val="fr-CA"/>
        </w:rPr>
        <w:t>PRÉVENTIF</w:t>
      </w:r>
    </w:p>
    <w:p w14:paraId="66A072C5" w14:textId="77777777" w:rsidR="00B21156" w:rsidRPr="00A75921" w:rsidRDefault="00B21156">
      <w:pPr>
        <w:jc w:val="center"/>
        <w:rPr>
          <w:rFonts w:ascii="Calibri" w:hAnsi="Calibri" w:cs="Arial"/>
          <w:color w:val="1F497D"/>
          <w:lang w:val="fr-CA"/>
        </w:rPr>
      </w:pPr>
    </w:p>
    <w:p w14:paraId="345FD818" w14:textId="77777777" w:rsidR="003F6ABC" w:rsidRPr="00A75921" w:rsidRDefault="003F6ABC">
      <w:pPr>
        <w:jc w:val="center"/>
        <w:rPr>
          <w:rFonts w:ascii="Calibri" w:hAnsi="Calibri" w:cs="Arial"/>
          <w:color w:val="1F497D"/>
          <w:lang w:val="fr-CA"/>
        </w:rPr>
      </w:pPr>
    </w:p>
    <w:p w14:paraId="5BF1D31B" w14:textId="77777777" w:rsidR="003F6ABC" w:rsidRPr="00A75921" w:rsidRDefault="003F6ABC">
      <w:pPr>
        <w:jc w:val="center"/>
        <w:rPr>
          <w:rFonts w:ascii="Calibri" w:hAnsi="Calibri" w:cs="Arial"/>
          <w:color w:val="1F497D"/>
          <w:lang w:val="fr-CA"/>
        </w:rPr>
      </w:pPr>
    </w:p>
    <w:p w14:paraId="673C8A19" w14:textId="77777777" w:rsidR="00B21156" w:rsidRPr="00A75921" w:rsidRDefault="005E459E">
      <w:pPr>
        <w:jc w:val="center"/>
        <w:rPr>
          <w:rFonts w:ascii="Calibri" w:hAnsi="Calibri" w:cs="Arial"/>
          <w:color w:val="1F497D"/>
          <w:lang w:val="fr-CA"/>
        </w:rPr>
      </w:pPr>
      <w:r>
        <w:rPr>
          <w:rFonts w:ascii="Calibri" w:hAnsi="Calibri" w:cs="Arial"/>
          <w:noProof/>
          <w:color w:val="1F497D"/>
          <w:sz w:val="20"/>
          <w:lang w:val="fr-CA" w:eastAsia="fr-CA"/>
        </w:rPr>
        <w:drawing>
          <wp:anchor distT="0" distB="0" distL="114300" distR="114300" simplePos="0" relativeHeight="251657728" behindDoc="0" locked="0" layoutInCell="1" allowOverlap="1" wp14:anchorId="45C2ECE3" wp14:editId="6206A3E5">
            <wp:simplePos x="0" y="0"/>
            <wp:positionH relativeFrom="column">
              <wp:posOffset>1662430</wp:posOffset>
            </wp:positionH>
            <wp:positionV relativeFrom="paragraph">
              <wp:posOffset>106680</wp:posOffset>
            </wp:positionV>
            <wp:extent cx="3878580" cy="2211070"/>
            <wp:effectExtent l="0" t="0" r="762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EQ_C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AD260" w14:textId="77777777" w:rsidR="00B21156" w:rsidRPr="00A75921" w:rsidRDefault="00B21156" w:rsidP="003F6ABC">
      <w:pPr>
        <w:tabs>
          <w:tab w:val="left" w:pos="5670"/>
        </w:tabs>
        <w:jc w:val="center"/>
        <w:rPr>
          <w:rFonts w:ascii="Calibri" w:hAnsi="Calibri" w:cs="Arial"/>
          <w:color w:val="1F497D"/>
          <w:lang w:val="fr-CA"/>
        </w:rPr>
      </w:pPr>
    </w:p>
    <w:p w14:paraId="20B578EE" w14:textId="77777777" w:rsidR="00EC401C" w:rsidRPr="00A75921" w:rsidRDefault="00EC401C" w:rsidP="003F6ABC">
      <w:pPr>
        <w:tabs>
          <w:tab w:val="left" w:pos="5670"/>
        </w:tabs>
        <w:jc w:val="center"/>
        <w:rPr>
          <w:rFonts w:ascii="Calibri" w:hAnsi="Calibri" w:cs="Arial"/>
          <w:color w:val="1F497D"/>
          <w:lang w:val="fr-CA"/>
        </w:rPr>
      </w:pPr>
    </w:p>
    <w:p w14:paraId="6CED03F2" w14:textId="77777777" w:rsidR="00EC401C" w:rsidRPr="00A75921" w:rsidRDefault="00EC401C" w:rsidP="003F6ABC">
      <w:pPr>
        <w:tabs>
          <w:tab w:val="left" w:pos="5670"/>
        </w:tabs>
        <w:jc w:val="center"/>
        <w:rPr>
          <w:rFonts w:ascii="Calibri" w:hAnsi="Calibri" w:cs="Arial"/>
          <w:color w:val="1F497D"/>
          <w:lang w:val="fr-CA"/>
        </w:rPr>
      </w:pPr>
    </w:p>
    <w:p w14:paraId="5BBD51AD" w14:textId="77777777" w:rsidR="00B21156" w:rsidRPr="00A75921" w:rsidRDefault="00B21156" w:rsidP="003F6ABC">
      <w:pPr>
        <w:tabs>
          <w:tab w:val="left" w:pos="5670"/>
        </w:tabs>
        <w:jc w:val="center"/>
        <w:rPr>
          <w:rFonts w:ascii="Calibri" w:hAnsi="Calibri" w:cs="Arial"/>
          <w:color w:val="1F497D"/>
          <w:lang w:val="fr-CA"/>
        </w:rPr>
      </w:pPr>
    </w:p>
    <w:p w14:paraId="08F32FF2" w14:textId="77777777" w:rsidR="003F6ABC" w:rsidRPr="00A75921" w:rsidRDefault="003F6ABC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sz w:val="40"/>
          <w:lang w:val="fr-CA"/>
        </w:rPr>
      </w:pPr>
    </w:p>
    <w:p w14:paraId="7482FF13" w14:textId="77777777" w:rsidR="003F6ABC" w:rsidRPr="00A75921" w:rsidRDefault="003F6ABC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sz w:val="40"/>
          <w:lang w:val="fr-CA"/>
        </w:rPr>
      </w:pPr>
    </w:p>
    <w:p w14:paraId="60806387" w14:textId="77777777" w:rsidR="003F6ABC" w:rsidRPr="00A75921" w:rsidRDefault="003F6ABC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sz w:val="40"/>
          <w:lang w:val="fr-CA"/>
        </w:rPr>
      </w:pPr>
    </w:p>
    <w:p w14:paraId="387713FA" w14:textId="77777777" w:rsidR="003F6ABC" w:rsidRPr="00A75921" w:rsidRDefault="003F6ABC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sz w:val="40"/>
          <w:lang w:val="fr-CA"/>
        </w:rPr>
      </w:pPr>
    </w:p>
    <w:p w14:paraId="4B4620CE" w14:textId="77777777" w:rsidR="003F6ABC" w:rsidRPr="00A75921" w:rsidRDefault="003F6ABC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sz w:val="40"/>
          <w:lang w:val="fr-CA"/>
        </w:rPr>
      </w:pPr>
    </w:p>
    <w:p w14:paraId="5C656782" w14:textId="77777777" w:rsidR="00B21156" w:rsidRPr="00A75921" w:rsidRDefault="00B21156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sz w:val="40"/>
          <w:lang w:val="fr-CA"/>
        </w:rPr>
      </w:pPr>
      <w:r w:rsidRPr="00A75921">
        <w:rPr>
          <w:rFonts w:ascii="Calibri" w:hAnsi="Calibri" w:cs="Arial"/>
          <w:i/>
          <w:color w:val="1F497D"/>
          <w:sz w:val="40"/>
          <w:lang w:val="fr-CA"/>
        </w:rPr>
        <w:t>Rapport de vérification</w:t>
      </w:r>
      <w:r w:rsidR="00FB5864" w:rsidRPr="00A75921">
        <w:rPr>
          <w:rFonts w:ascii="Calibri" w:hAnsi="Calibri" w:cs="Arial"/>
          <w:i/>
          <w:color w:val="1F497D"/>
          <w:sz w:val="40"/>
          <w:lang w:val="fr-CA"/>
        </w:rPr>
        <w:t xml:space="preserve"> </w:t>
      </w:r>
      <w:r w:rsidR="00FB5864" w:rsidRPr="00A75921">
        <w:rPr>
          <w:rFonts w:ascii="Calibri" w:hAnsi="Calibri" w:cs="Arial"/>
          <w:i/>
          <w:color w:val="1F497D"/>
          <w:sz w:val="40"/>
          <w:lang w:val="fr-CA"/>
        </w:rPr>
        <w:br/>
      </w:r>
      <w:r w:rsidRPr="00A75921">
        <w:rPr>
          <w:rFonts w:ascii="Calibri" w:hAnsi="Calibri" w:cs="Arial"/>
          <w:i/>
          <w:color w:val="1F497D"/>
          <w:sz w:val="40"/>
          <w:lang w:val="fr-CA"/>
        </w:rPr>
        <w:t xml:space="preserve">à l'intention des assurés du </w:t>
      </w:r>
      <w:r w:rsidR="00FB5864" w:rsidRPr="00A75921">
        <w:rPr>
          <w:rFonts w:ascii="Calibri" w:hAnsi="Calibri" w:cs="Arial"/>
          <w:i/>
          <w:color w:val="1F497D"/>
          <w:sz w:val="40"/>
          <w:lang w:val="fr-CA"/>
        </w:rPr>
        <w:br/>
        <w:t>programme d'assurances Sé</w:t>
      </w:r>
      <w:r w:rsidRPr="00A75921">
        <w:rPr>
          <w:rFonts w:ascii="Calibri" w:hAnsi="Calibri" w:cs="Arial"/>
          <w:i/>
          <w:color w:val="1F497D"/>
          <w:sz w:val="40"/>
          <w:lang w:val="fr-CA"/>
        </w:rPr>
        <w:t>koia</w:t>
      </w:r>
    </w:p>
    <w:p w14:paraId="3940DCEA" w14:textId="77777777" w:rsidR="006070DB" w:rsidRDefault="006070DB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lang w:val="fr-CA"/>
        </w:rPr>
      </w:pPr>
    </w:p>
    <w:p w14:paraId="0867CC10" w14:textId="77777777" w:rsidR="00FD02DD" w:rsidRPr="00A75921" w:rsidRDefault="00FD02DD" w:rsidP="003F6ABC">
      <w:pPr>
        <w:tabs>
          <w:tab w:val="left" w:pos="5670"/>
        </w:tabs>
        <w:spacing w:line="288" w:lineRule="auto"/>
        <w:jc w:val="center"/>
        <w:rPr>
          <w:rFonts w:ascii="Calibri" w:hAnsi="Calibri" w:cs="Arial"/>
          <w:i/>
          <w:color w:val="1F497D"/>
          <w:lang w:val="fr-CA"/>
        </w:rPr>
      </w:pPr>
    </w:p>
    <w:p w14:paraId="110C2721" w14:textId="71F06499" w:rsidR="00B21156" w:rsidRPr="00A75921" w:rsidRDefault="00FD02DD" w:rsidP="003F6ABC">
      <w:pPr>
        <w:tabs>
          <w:tab w:val="left" w:pos="5670"/>
        </w:tabs>
        <w:jc w:val="center"/>
        <w:rPr>
          <w:rFonts w:ascii="Calibri" w:hAnsi="Calibri" w:cs="Arial"/>
          <w:color w:val="1F497D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59776" behindDoc="1" locked="0" layoutInCell="1" allowOverlap="1" wp14:anchorId="33CA6375" wp14:editId="549FF44E">
            <wp:simplePos x="0" y="0"/>
            <wp:positionH relativeFrom="column">
              <wp:posOffset>852805</wp:posOffset>
            </wp:positionH>
            <wp:positionV relativeFrom="paragraph">
              <wp:posOffset>124460</wp:posOffset>
            </wp:positionV>
            <wp:extent cx="1144270" cy="523875"/>
            <wp:effectExtent l="0" t="0" r="0" b="9525"/>
            <wp:wrapNone/>
            <wp:docPr id="4" name="Image 4" descr="OSBL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BL-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5E200" w14:textId="23D9C3C5" w:rsidR="00B21156" w:rsidRPr="00A75921" w:rsidRDefault="006D394E" w:rsidP="003F6ABC">
      <w:pPr>
        <w:tabs>
          <w:tab w:val="left" w:pos="5670"/>
        </w:tabs>
        <w:jc w:val="center"/>
        <w:rPr>
          <w:rFonts w:ascii="Calibri" w:hAnsi="Calibri" w:cs="Arial"/>
          <w:color w:val="1F497D"/>
          <w:lang w:val="fr-CA"/>
        </w:rPr>
      </w:pPr>
      <w:r>
        <w:rPr>
          <w:rFonts w:ascii="Calibri" w:hAnsi="Calibri" w:cs="Arial"/>
          <w:b/>
          <w:noProof/>
          <w:sz w:val="34"/>
          <w:szCs w:val="34"/>
          <w:lang w:val="fr-CA" w:eastAsia="fr-CA"/>
        </w:rPr>
        <w:drawing>
          <wp:anchor distT="0" distB="0" distL="114300" distR="114300" simplePos="0" relativeHeight="251663872" behindDoc="0" locked="0" layoutInCell="1" allowOverlap="1" wp14:anchorId="58EF8B3D" wp14:editId="260B84D3">
            <wp:simplePos x="0" y="0"/>
            <wp:positionH relativeFrom="column">
              <wp:posOffset>2362200</wp:posOffset>
            </wp:positionH>
            <wp:positionV relativeFrom="paragraph">
              <wp:posOffset>6985</wp:posOffset>
            </wp:positionV>
            <wp:extent cx="1150620" cy="44323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HM logo 3 cou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DD">
        <w:rPr>
          <w:rFonts w:ascii="Calibri" w:hAnsi="Calibri" w:cs="Arial"/>
          <w:b/>
          <w:noProof/>
          <w:sz w:val="34"/>
          <w:szCs w:val="34"/>
          <w:lang w:val="fr-CA" w:eastAsia="fr-CA"/>
        </w:rPr>
        <w:drawing>
          <wp:anchor distT="0" distB="0" distL="114300" distR="114300" simplePos="0" relativeHeight="251667968" behindDoc="0" locked="0" layoutInCell="1" allowOverlap="1" wp14:anchorId="654D4913" wp14:editId="311C81AD">
            <wp:simplePos x="0" y="0"/>
            <wp:positionH relativeFrom="column">
              <wp:posOffset>5110480</wp:posOffset>
            </wp:positionH>
            <wp:positionV relativeFrom="paragraph">
              <wp:posOffset>62865</wp:posOffset>
            </wp:positionV>
            <wp:extent cx="913765" cy="457200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HQC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BD8A5" w14:textId="743811B0" w:rsidR="00B37292" w:rsidRPr="00A75921" w:rsidRDefault="006D394E" w:rsidP="003F6ABC">
      <w:pPr>
        <w:tabs>
          <w:tab w:val="left" w:pos="5670"/>
        </w:tabs>
        <w:rPr>
          <w:rFonts w:ascii="Calibri" w:hAnsi="Calibri" w:cs="Arial"/>
          <w:color w:val="1F497D"/>
          <w:lang w:val="fr-CA"/>
        </w:rPr>
      </w:pPr>
      <w:r>
        <w:rPr>
          <w:rFonts w:ascii="Calibri" w:hAnsi="Calibri" w:cs="Arial"/>
          <w:noProof/>
          <w:lang w:val="fr-CA" w:eastAsia="fr-CA"/>
        </w:rPr>
        <w:drawing>
          <wp:anchor distT="0" distB="0" distL="114300" distR="114300" simplePos="0" relativeHeight="251665920" behindDoc="0" locked="0" layoutInCell="1" allowOverlap="1" wp14:anchorId="1AEF5DF7" wp14:editId="460031E2">
            <wp:simplePos x="0" y="0"/>
            <wp:positionH relativeFrom="column">
              <wp:posOffset>3810000</wp:posOffset>
            </wp:positionH>
            <wp:positionV relativeFrom="paragraph">
              <wp:posOffset>31750</wp:posOffset>
            </wp:positionV>
            <wp:extent cx="1041400" cy="28472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HM_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8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2DFB9" w14:textId="77777777" w:rsidR="00FB12FE" w:rsidRPr="00A75921" w:rsidRDefault="00FB12FE">
      <w:pPr>
        <w:jc w:val="center"/>
        <w:rPr>
          <w:rFonts w:ascii="Calibri" w:hAnsi="Calibri" w:cs="Arial"/>
          <w:color w:val="1F497D"/>
          <w:lang w:val="fr-CA"/>
        </w:rPr>
      </w:pPr>
    </w:p>
    <w:p w14:paraId="4E3D955F" w14:textId="14CC6D70" w:rsidR="00FB12FE" w:rsidRPr="00A75921" w:rsidRDefault="006D394E" w:rsidP="005326F1">
      <w:pPr>
        <w:tabs>
          <w:tab w:val="left" w:pos="4050"/>
          <w:tab w:val="right" w:pos="10320"/>
        </w:tabs>
        <w:ind w:right="786"/>
        <w:rPr>
          <w:rFonts w:ascii="Calibri" w:hAnsi="Calibri" w:cs="Arial"/>
          <w:color w:val="1F497D"/>
          <w:lang w:val="fr-CA"/>
        </w:rPr>
      </w:pPr>
      <w:r>
        <w:rPr>
          <w:rFonts w:ascii="Calibri" w:hAnsi="Calibri" w:cs="Arial"/>
          <w:noProof/>
          <w:color w:val="1F497D"/>
          <w:lang w:val="fr-CA" w:eastAsia="fr-CA"/>
        </w:rPr>
        <w:drawing>
          <wp:anchor distT="0" distB="0" distL="114300" distR="114300" simplePos="0" relativeHeight="251661824" behindDoc="0" locked="0" layoutInCell="1" allowOverlap="1" wp14:anchorId="593F03BD" wp14:editId="5B18520F">
            <wp:simplePos x="0" y="0"/>
            <wp:positionH relativeFrom="column">
              <wp:posOffset>5227320</wp:posOffset>
            </wp:positionH>
            <wp:positionV relativeFrom="paragraph">
              <wp:posOffset>97155</wp:posOffset>
            </wp:positionV>
            <wp:extent cx="868045" cy="81851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DD">
        <w:rPr>
          <w:rFonts w:ascii="Calibri" w:hAnsi="Calibri" w:cs="Arial"/>
          <w:b/>
          <w:noProof/>
          <w:sz w:val="34"/>
          <w:szCs w:val="34"/>
          <w:lang w:val="fr-CA" w:eastAsia="fr-CA"/>
        </w:rPr>
        <w:drawing>
          <wp:anchor distT="0" distB="0" distL="114300" distR="114300" simplePos="0" relativeHeight="251662848" behindDoc="0" locked="0" layoutInCell="1" allowOverlap="1" wp14:anchorId="1EB6399E" wp14:editId="4FCD1FC4">
            <wp:simplePos x="0" y="0"/>
            <wp:positionH relativeFrom="column">
              <wp:posOffset>2224405</wp:posOffset>
            </wp:positionH>
            <wp:positionV relativeFrom="paragraph">
              <wp:posOffset>161925</wp:posOffset>
            </wp:positionV>
            <wp:extent cx="718820" cy="609600"/>
            <wp:effectExtent l="0" t="0" r="508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HBG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DD">
        <w:rPr>
          <w:rFonts w:ascii="Calibri" w:hAnsi="Calibri" w:cs="Arial"/>
          <w:b/>
          <w:noProof/>
          <w:sz w:val="34"/>
          <w:szCs w:val="34"/>
          <w:lang w:val="fr-CA" w:eastAsia="fr-CA"/>
        </w:rPr>
        <w:drawing>
          <wp:anchor distT="0" distB="0" distL="114300" distR="114300" simplePos="0" relativeHeight="251668992" behindDoc="0" locked="0" layoutInCell="1" allowOverlap="1" wp14:anchorId="0B4872FB" wp14:editId="756FB350">
            <wp:simplePos x="0" y="0"/>
            <wp:positionH relativeFrom="column">
              <wp:posOffset>4291330</wp:posOffset>
            </wp:positionH>
            <wp:positionV relativeFrom="paragraph">
              <wp:posOffset>180975</wp:posOffset>
            </wp:positionV>
            <wp:extent cx="687070" cy="5810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SCO_transp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DD">
        <w:rPr>
          <w:rFonts w:ascii="Calibri" w:hAnsi="Calibri" w:cs="Arial"/>
          <w:b/>
          <w:noProof/>
          <w:sz w:val="34"/>
          <w:szCs w:val="34"/>
          <w:lang w:val="fr-CA" w:eastAsia="fr-CA"/>
        </w:rPr>
        <w:drawing>
          <wp:anchor distT="0" distB="0" distL="114300" distR="114300" simplePos="0" relativeHeight="251664896" behindDoc="0" locked="0" layoutInCell="1" allowOverlap="1" wp14:anchorId="6D443507" wp14:editId="4FB06D10">
            <wp:simplePos x="0" y="0"/>
            <wp:positionH relativeFrom="column">
              <wp:posOffset>3386455</wp:posOffset>
            </wp:positionH>
            <wp:positionV relativeFrom="paragraph">
              <wp:posOffset>104775</wp:posOffset>
            </wp:positionV>
            <wp:extent cx="476250" cy="7239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H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6F1" w:rsidRPr="00A75921">
        <w:rPr>
          <w:rFonts w:ascii="Calibri" w:hAnsi="Calibri" w:cs="Arial"/>
          <w:color w:val="1F497D"/>
          <w:lang w:val="fr-CA"/>
        </w:rPr>
        <w:tab/>
      </w:r>
      <w:r w:rsidR="005326F1" w:rsidRPr="00A75921">
        <w:rPr>
          <w:rFonts w:ascii="Calibri" w:hAnsi="Calibri" w:cs="Arial"/>
          <w:color w:val="1F497D"/>
          <w:lang w:val="fr-CA"/>
        </w:rPr>
        <w:tab/>
      </w:r>
      <w:r w:rsidR="00087986" w:rsidRPr="00A75921">
        <w:rPr>
          <w:rFonts w:ascii="Calibri" w:hAnsi="Calibri" w:cs="Arial"/>
          <w:color w:val="1F497D"/>
          <w:lang w:val="fr-CA"/>
        </w:rPr>
        <w:t xml:space="preserve">  </w:t>
      </w:r>
    </w:p>
    <w:p w14:paraId="2B983D32" w14:textId="0A3E5841" w:rsidR="00D52919" w:rsidRPr="00A75921" w:rsidRDefault="00FD02DD" w:rsidP="005D6CB4">
      <w:pPr>
        <w:tabs>
          <w:tab w:val="left" w:pos="4590"/>
          <w:tab w:val="right" w:pos="10570"/>
        </w:tabs>
        <w:ind w:right="546"/>
        <w:rPr>
          <w:rFonts w:ascii="Calibri" w:hAnsi="Calibri" w:cs="Arial"/>
          <w:lang w:val="fr-CA"/>
        </w:rPr>
      </w:pPr>
      <w:r>
        <w:rPr>
          <w:rFonts w:ascii="Calibri" w:hAnsi="Calibri" w:cs="Arial"/>
          <w:b/>
          <w:noProof/>
          <w:sz w:val="34"/>
          <w:szCs w:val="34"/>
          <w:lang w:val="fr-CA" w:eastAsia="fr-CA"/>
        </w:rPr>
        <w:drawing>
          <wp:anchor distT="0" distB="0" distL="114300" distR="114300" simplePos="0" relativeHeight="251666944" behindDoc="0" locked="0" layoutInCell="1" allowOverlap="1" wp14:anchorId="339842B5" wp14:editId="7343E38E">
            <wp:simplePos x="0" y="0"/>
            <wp:positionH relativeFrom="column">
              <wp:posOffset>926465</wp:posOffset>
            </wp:positionH>
            <wp:positionV relativeFrom="paragraph">
              <wp:posOffset>4445</wp:posOffset>
            </wp:positionV>
            <wp:extent cx="962025" cy="594995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ROHMC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CB4">
        <w:rPr>
          <w:rFonts w:ascii="Calibri" w:hAnsi="Calibri" w:cs="Arial"/>
          <w:lang w:val="fr-CA"/>
        </w:rPr>
        <w:tab/>
      </w:r>
      <w:r w:rsidR="005D6CB4">
        <w:rPr>
          <w:rFonts w:ascii="Calibri" w:hAnsi="Calibri" w:cs="Arial"/>
          <w:lang w:val="fr-CA"/>
        </w:rPr>
        <w:tab/>
      </w:r>
    </w:p>
    <w:p w14:paraId="0A707F49" w14:textId="77777777" w:rsidR="006501ED" w:rsidRPr="00A75921" w:rsidRDefault="005D6CB4" w:rsidP="005D6CB4">
      <w:pPr>
        <w:tabs>
          <w:tab w:val="left" w:pos="4665"/>
        </w:tabs>
        <w:rPr>
          <w:rFonts w:ascii="Calibri" w:hAnsi="Calibri" w:cs="Arial"/>
          <w:b/>
          <w:sz w:val="34"/>
          <w:szCs w:val="34"/>
          <w:lang w:val="fr-CA"/>
        </w:rPr>
      </w:pPr>
      <w:r>
        <w:rPr>
          <w:rFonts w:ascii="Calibri" w:hAnsi="Calibri" w:cs="Arial"/>
          <w:b/>
          <w:sz w:val="34"/>
          <w:szCs w:val="34"/>
          <w:lang w:val="fr-CA"/>
        </w:rPr>
        <w:tab/>
      </w:r>
    </w:p>
    <w:p w14:paraId="18CFB803" w14:textId="77777777" w:rsidR="005326F1" w:rsidRPr="00A75921" w:rsidRDefault="005326F1" w:rsidP="0068210C">
      <w:pPr>
        <w:spacing w:line="360" w:lineRule="auto"/>
        <w:ind w:left="360" w:right="426"/>
        <w:jc w:val="center"/>
        <w:rPr>
          <w:rFonts w:ascii="Calibri" w:hAnsi="Calibri" w:cs="Arial"/>
          <w:b/>
          <w:sz w:val="34"/>
          <w:szCs w:val="34"/>
          <w:lang w:val="fr-CA"/>
        </w:rPr>
      </w:pPr>
    </w:p>
    <w:p w14:paraId="73D3102C" w14:textId="77777777" w:rsidR="005326F1" w:rsidRPr="00A75921" w:rsidRDefault="005326F1" w:rsidP="0068210C">
      <w:pPr>
        <w:spacing w:line="360" w:lineRule="auto"/>
        <w:ind w:left="360" w:right="426"/>
        <w:jc w:val="center"/>
        <w:rPr>
          <w:rFonts w:ascii="Calibri" w:hAnsi="Calibri" w:cs="Arial"/>
          <w:b/>
          <w:color w:val="1F497D"/>
          <w:sz w:val="34"/>
          <w:szCs w:val="34"/>
          <w:lang w:val="fr-CA"/>
        </w:rPr>
      </w:pPr>
    </w:p>
    <w:p w14:paraId="032053F6" w14:textId="77777777" w:rsidR="00FD02DD" w:rsidRDefault="00FD02DD" w:rsidP="00DF087F">
      <w:pPr>
        <w:spacing w:line="360" w:lineRule="auto"/>
        <w:ind w:left="709" w:right="768"/>
        <w:jc w:val="center"/>
        <w:rPr>
          <w:rFonts w:ascii="Calibri" w:hAnsi="Calibri" w:cs="Arial"/>
          <w:b/>
          <w:i/>
          <w:color w:val="1F497D"/>
          <w:sz w:val="34"/>
          <w:szCs w:val="34"/>
          <w:lang w:val="fr-CA"/>
        </w:rPr>
      </w:pPr>
    </w:p>
    <w:p w14:paraId="0A41AE1B" w14:textId="77777777" w:rsidR="002625AE" w:rsidRPr="00A75921" w:rsidRDefault="00B37292" w:rsidP="00DF087F">
      <w:pPr>
        <w:spacing w:line="360" w:lineRule="auto"/>
        <w:ind w:left="709" w:right="768"/>
        <w:jc w:val="center"/>
        <w:rPr>
          <w:rFonts w:ascii="Calibri" w:hAnsi="Calibri" w:cs="Arial"/>
          <w:b/>
          <w:i/>
          <w:color w:val="1F497D"/>
          <w:sz w:val="34"/>
          <w:szCs w:val="34"/>
          <w:lang w:val="fr-CA"/>
        </w:rPr>
      </w:pPr>
      <w:r w:rsidRPr="00A75921">
        <w:rPr>
          <w:rFonts w:ascii="Calibri" w:hAnsi="Calibri" w:cs="Arial"/>
          <w:b/>
          <w:i/>
          <w:color w:val="1F497D"/>
          <w:sz w:val="34"/>
          <w:szCs w:val="34"/>
          <w:lang w:val="fr-CA"/>
        </w:rPr>
        <w:t>Assurances S</w:t>
      </w:r>
      <w:r w:rsidR="00BD2ACB" w:rsidRPr="00A75921">
        <w:rPr>
          <w:rFonts w:ascii="Calibri" w:hAnsi="Calibri" w:cs="Arial"/>
          <w:b/>
          <w:i/>
          <w:color w:val="1F497D"/>
          <w:sz w:val="34"/>
          <w:szCs w:val="34"/>
          <w:lang w:val="fr-CA"/>
        </w:rPr>
        <w:t>é</w:t>
      </w:r>
      <w:r w:rsidRPr="00A75921">
        <w:rPr>
          <w:rFonts w:ascii="Calibri" w:hAnsi="Calibri" w:cs="Arial"/>
          <w:b/>
          <w:i/>
          <w:color w:val="1F497D"/>
          <w:sz w:val="34"/>
          <w:szCs w:val="34"/>
          <w:lang w:val="fr-CA"/>
        </w:rPr>
        <w:t>koia</w:t>
      </w:r>
    </w:p>
    <w:p w14:paraId="14C0FBF5" w14:textId="77777777" w:rsidR="00B37292" w:rsidRPr="00A75921" w:rsidRDefault="00DF087F" w:rsidP="00DF087F">
      <w:pPr>
        <w:spacing w:line="360" w:lineRule="auto"/>
        <w:ind w:left="709" w:right="768"/>
        <w:jc w:val="center"/>
        <w:rPr>
          <w:rFonts w:ascii="Calibri" w:hAnsi="Calibri" w:cs="Arial"/>
          <w:b/>
          <w:color w:val="1F497D"/>
          <w:sz w:val="34"/>
          <w:szCs w:val="34"/>
          <w:lang w:val="fr-CA"/>
        </w:rPr>
      </w:pPr>
      <w:r w:rsidRPr="00A75921">
        <w:rPr>
          <w:rFonts w:ascii="Calibri" w:hAnsi="Calibri" w:cs="Arial"/>
          <w:b/>
          <w:color w:val="1F497D"/>
          <w:sz w:val="34"/>
          <w:szCs w:val="34"/>
          <w:lang w:val="fr-CA"/>
        </w:rPr>
        <w:t>PROGRAMME D’ENTRETIEN PRÉVENTIF</w:t>
      </w:r>
    </w:p>
    <w:p w14:paraId="4A8EAEAD" w14:textId="77777777" w:rsidR="00E91723" w:rsidRPr="00A75921" w:rsidRDefault="00E91723" w:rsidP="00DF087F">
      <w:pPr>
        <w:spacing w:line="360" w:lineRule="auto"/>
        <w:ind w:left="709" w:right="768"/>
        <w:jc w:val="center"/>
        <w:rPr>
          <w:rFonts w:ascii="Calibri" w:hAnsi="Calibri" w:cs="Arial"/>
          <w:b/>
          <w:color w:val="1F497D"/>
          <w:sz w:val="28"/>
          <w:szCs w:val="28"/>
          <w:lang w:val="fr-CA"/>
        </w:rPr>
      </w:pPr>
      <w:r w:rsidRPr="00E91723">
        <w:rPr>
          <w:rFonts w:ascii="Calibri" w:hAnsi="Calibri" w:cs="Arial"/>
          <w:b/>
          <w:i/>
          <w:color w:val="1F497D"/>
          <w:sz w:val="28"/>
          <w:szCs w:val="28"/>
          <w:lang w:val="fr-CA"/>
        </w:rPr>
        <w:t>À l’usage exclusif des assurés Sékoia</w:t>
      </w:r>
    </w:p>
    <w:p w14:paraId="5ECFF4C8" w14:textId="4DC11EFE" w:rsidR="009D3C0E" w:rsidRDefault="00DF087F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  <w:r w:rsidRPr="00A75921">
        <w:rPr>
          <w:rFonts w:ascii="Calibri" w:hAnsi="Calibri" w:cs="Arial"/>
          <w:color w:val="1F497D"/>
          <w:lang w:val="fr-CA"/>
        </w:rPr>
        <w:br/>
      </w:r>
      <w:r w:rsidR="009D3C0E">
        <w:rPr>
          <w:rFonts w:ascii="Calibri" w:hAnsi="Calibri" w:cs="Arial"/>
          <w:color w:val="1F497D"/>
          <w:sz w:val="22"/>
          <w:szCs w:val="22"/>
          <w:lang w:val="fr-CA"/>
        </w:rPr>
        <w:t>L</w:t>
      </w:r>
      <w:r w:rsidR="00296537">
        <w:rPr>
          <w:rFonts w:ascii="Calibri" w:hAnsi="Calibri" w:cs="Arial"/>
          <w:color w:val="1F497D"/>
          <w:sz w:val="22"/>
          <w:szCs w:val="22"/>
          <w:lang w:val="fr-CA"/>
        </w:rPr>
        <w:t>e</w:t>
      </w:r>
      <w:r w:rsidR="00296537" w:rsidRPr="00296537">
        <w:rPr>
          <w:rFonts w:ascii="Calibri" w:hAnsi="Calibri" w:cs="Arial"/>
          <w:color w:val="1F497D"/>
          <w:sz w:val="22"/>
          <w:szCs w:val="22"/>
          <w:lang w:val="fr-CA"/>
        </w:rPr>
        <w:t xml:space="preserve"> comité de prévention des sinistres</w:t>
      </w:r>
      <w:r w:rsidR="00E1606A">
        <w:rPr>
          <w:rFonts w:ascii="Calibri" w:hAnsi="Calibri" w:cs="Arial"/>
          <w:color w:val="1F497D"/>
          <w:sz w:val="22"/>
          <w:szCs w:val="22"/>
          <w:lang w:val="fr-CA"/>
        </w:rPr>
        <w:t xml:space="preserve"> du programme Sékoia</w:t>
      </w:r>
      <w:r w:rsidR="00296537">
        <w:rPr>
          <w:rFonts w:ascii="Calibri" w:hAnsi="Calibri" w:cs="Arial"/>
          <w:color w:val="1F497D"/>
          <w:sz w:val="22"/>
          <w:szCs w:val="22"/>
          <w:lang w:val="fr-CA"/>
        </w:rPr>
        <w:t xml:space="preserve">, mis en place par le Réseau québécois des OSBL d’habitation et son partenaire, </w:t>
      </w:r>
      <w:r w:rsidR="00675260">
        <w:rPr>
          <w:rFonts w:ascii="Calibri" w:hAnsi="Calibri" w:cs="Arial"/>
          <w:color w:val="1F497D"/>
          <w:sz w:val="22"/>
          <w:szCs w:val="22"/>
          <w:lang w:val="fr-CA"/>
        </w:rPr>
        <w:t>Lussier Dale Parizeau</w:t>
      </w:r>
      <w:r w:rsidR="00296537">
        <w:rPr>
          <w:rFonts w:ascii="Calibri" w:hAnsi="Calibri" w:cs="Arial"/>
          <w:color w:val="1F497D"/>
          <w:sz w:val="22"/>
          <w:szCs w:val="22"/>
          <w:lang w:val="fr-CA"/>
        </w:rPr>
        <w:t xml:space="preserve">, souhaite encourager les groupes dans la seine gestion de </w:t>
      </w:r>
      <w:r w:rsidR="00E1606A">
        <w:rPr>
          <w:rFonts w:ascii="Calibri" w:hAnsi="Calibri" w:cs="Arial"/>
          <w:color w:val="1F497D"/>
          <w:sz w:val="22"/>
          <w:szCs w:val="22"/>
          <w:lang w:val="fr-CA"/>
        </w:rPr>
        <w:t>leurs</w:t>
      </w:r>
      <w:r w:rsidR="00296537">
        <w:rPr>
          <w:rFonts w:ascii="Calibri" w:hAnsi="Calibri" w:cs="Arial"/>
          <w:color w:val="1F497D"/>
          <w:sz w:val="22"/>
          <w:szCs w:val="22"/>
          <w:lang w:val="fr-CA"/>
        </w:rPr>
        <w:t xml:space="preserve"> immeubles </w:t>
      </w:r>
      <w:r w:rsidR="009D3C0E">
        <w:rPr>
          <w:rFonts w:ascii="Calibri" w:hAnsi="Calibri" w:cs="Arial"/>
          <w:color w:val="1F497D"/>
          <w:sz w:val="22"/>
          <w:szCs w:val="22"/>
          <w:lang w:val="fr-CA"/>
        </w:rPr>
        <w:t>afin de</w:t>
      </w:r>
      <w:r w:rsidR="00296537">
        <w:rPr>
          <w:rFonts w:ascii="Calibri" w:hAnsi="Calibri" w:cs="Arial"/>
          <w:color w:val="1F497D"/>
          <w:sz w:val="22"/>
          <w:szCs w:val="22"/>
          <w:lang w:val="fr-CA"/>
        </w:rPr>
        <w:t xml:space="preserve"> réduire au maximum les sinistres et </w:t>
      </w:r>
      <w:r w:rsidR="009D3C0E">
        <w:rPr>
          <w:rFonts w:ascii="Calibri" w:hAnsi="Calibri" w:cs="Arial"/>
          <w:color w:val="1F497D"/>
          <w:sz w:val="22"/>
          <w:szCs w:val="22"/>
          <w:lang w:val="fr-CA"/>
        </w:rPr>
        <w:t>ainsi maintenir une tarification des plus concurrentielles au sein du programme</w:t>
      </w:r>
      <w:r w:rsidR="00296537">
        <w:rPr>
          <w:rFonts w:ascii="Calibri" w:hAnsi="Calibri" w:cs="Arial"/>
          <w:color w:val="1F497D"/>
          <w:sz w:val="22"/>
          <w:szCs w:val="22"/>
          <w:lang w:val="fr-CA"/>
        </w:rPr>
        <w:t>.</w:t>
      </w:r>
      <w:r w:rsidR="009D3C0E">
        <w:rPr>
          <w:rFonts w:ascii="Calibri" w:hAnsi="Calibri" w:cs="Arial"/>
          <w:color w:val="1F497D"/>
          <w:sz w:val="22"/>
          <w:szCs w:val="22"/>
          <w:lang w:val="fr-CA"/>
        </w:rPr>
        <w:t xml:space="preserve"> </w:t>
      </w:r>
      <w:bookmarkStart w:id="0" w:name="_GoBack"/>
      <w:bookmarkEnd w:id="0"/>
    </w:p>
    <w:p w14:paraId="6AEE7B37" w14:textId="77777777" w:rsidR="009D3C0E" w:rsidRDefault="009D3C0E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59F9CFA9" w14:textId="77777777" w:rsidR="00B37292" w:rsidRPr="00A75921" w:rsidRDefault="009D3C0E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  <w:r>
        <w:rPr>
          <w:rFonts w:ascii="Calibri" w:hAnsi="Calibri" w:cs="Arial"/>
          <w:color w:val="1F497D"/>
          <w:sz w:val="22"/>
          <w:szCs w:val="22"/>
          <w:lang w:val="fr-CA"/>
        </w:rPr>
        <w:t xml:space="preserve">Ainsi, cette année encore, le programme d’assurances 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Sékoia </w:t>
      </w:r>
      <w:r>
        <w:rPr>
          <w:rFonts w:ascii="Calibri" w:hAnsi="Calibri" w:cs="Arial"/>
          <w:color w:val="1F497D"/>
          <w:sz w:val="22"/>
          <w:szCs w:val="22"/>
          <w:lang w:val="fr-CA"/>
        </w:rPr>
        <w:t xml:space="preserve">tient à offrir aux groupes qui le désirent, la possibilité d’accéder à une remise annuelle de 5 % sur leur prime Biens à la fin de leur terme d’assurances. Pour ce faire,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vous n’avez qu’à </w:t>
      </w:r>
      <w:r w:rsidR="00B37292" w:rsidRPr="00A75921">
        <w:rPr>
          <w:rFonts w:ascii="Calibri" w:hAnsi="Calibri" w:cs="Arial"/>
          <w:color w:val="1F497D"/>
          <w:sz w:val="22"/>
          <w:szCs w:val="22"/>
          <w:lang w:val="fr-CA"/>
        </w:rPr>
        <w:t>compléter</w:t>
      </w:r>
      <w:r w:rsidR="00296537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</w:t>
      </w:r>
      <w:r w:rsidR="00296537" w:rsidRPr="00296537">
        <w:rPr>
          <w:rFonts w:ascii="Calibri" w:hAnsi="Calibri" w:cs="Arial"/>
          <w:color w:val="1F497D"/>
          <w:sz w:val="22"/>
          <w:szCs w:val="22"/>
          <w:lang w:val="fr-CA"/>
        </w:rPr>
        <w:t>tout au long de l’année</w:t>
      </w:r>
      <w:r w:rsidR="00B37292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le présent document et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à </w:t>
      </w:r>
      <w:r w:rsidR="00B37292" w:rsidRPr="00A75921">
        <w:rPr>
          <w:rFonts w:ascii="Calibri" w:hAnsi="Calibri" w:cs="Arial"/>
          <w:color w:val="1F497D"/>
          <w:sz w:val="22"/>
          <w:szCs w:val="22"/>
          <w:lang w:val="fr-CA"/>
        </w:rPr>
        <w:t>nou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>s le retourner à la fin de votre</w:t>
      </w:r>
      <w:r w:rsidR="00B37292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terme</w:t>
      </w:r>
      <w:r w:rsidR="00296537" w:rsidRPr="00A75921">
        <w:rPr>
          <w:rFonts w:ascii="Calibri" w:hAnsi="Calibri" w:cs="Arial"/>
          <w:color w:val="1F497D"/>
          <w:sz w:val="22"/>
          <w:szCs w:val="22"/>
          <w:lang w:val="fr-CA"/>
        </w:rPr>
        <w:t>, soit en avril</w:t>
      </w:r>
      <w:r w:rsidR="00B37292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. </w:t>
      </w:r>
      <w:r w:rsidR="00296537" w:rsidRPr="009D3C0E">
        <w:rPr>
          <w:rFonts w:ascii="Calibri" w:hAnsi="Calibri" w:cs="Arial"/>
          <w:i/>
          <w:color w:val="1F497D"/>
          <w:sz w:val="22"/>
          <w:szCs w:val="22"/>
          <w:lang w:val="fr-CA"/>
        </w:rPr>
        <w:t>Veuillez prendre note que ce rabais ne peut être octroyé qu’aux groupes renouvelant leur police d’assurance</w:t>
      </w:r>
      <w:r w:rsidRPr="009D3C0E">
        <w:rPr>
          <w:rFonts w:ascii="Calibri" w:hAnsi="Calibri" w:cs="Arial"/>
          <w:i/>
          <w:color w:val="1F497D"/>
          <w:sz w:val="22"/>
          <w:szCs w:val="22"/>
          <w:lang w:val="fr-CA"/>
        </w:rPr>
        <w:t>,</w:t>
      </w:r>
      <w:r w:rsidR="00296537" w:rsidRPr="009D3C0E">
        <w:rPr>
          <w:rFonts w:ascii="Calibri" w:hAnsi="Calibri" w:cs="Arial"/>
          <w:i/>
          <w:color w:val="1F497D"/>
          <w:sz w:val="22"/>
          <w:szCs w:val="22"/>
          <w:lang w:val="fr-CA"/>
        </w:rPr>
        <w:t xml:space="preserve"> puisqu’il vise à l’amélioration du programme Sékoia. </w:t>
      </w:r>
    </w:p>
    <w:p w14:paraId="5FA068C6" w14:textId="77777777" w:rsidR="00B37292" w:rsidRPr="00A75921" w:rsidRDefault="00B37292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27E060BA" w14:textId="77777777" w:rsidR="00B37292" w:rsidRPr="00A75921" w:rsidRDefault="009D3C0E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  <w:r>
        <w:rPr>
          <w:rFonts w:ascii="Calibri" w:hAnsi="Calibri" w:cs="Arial"/>
          <w:color w:val="1F497D"/>
          <w:sz w:val="22"/>
          <w:szCs w:val="22"/>
          <w:lang w:val="fr-CA"/>
        </w:rPr>
        <w:t>Afin de vous accompagner dans votre démarche d’entretien préventif, nous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 vous </w:t>
      </w:r>
      <w:r>
        <w:rPr>
          <w:rFonts w:ascii="Calibri" w:hAnsi="Calibri" w:cs="Arial"/>
          <w:color w:val="1F497D"/>
          <w:sz w:val="22"/>
          <w:szCs w:val="22"/>
          <w:lang w:val="fr-CA"/>
        </w:rPr>
        <w:t>encour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ageons </w:t>
      </w:r>
      <w:r w:rsidR="00B0014E">
        <w:rPr>
          <w:rFonts w:ascii="Calibri" w:hAnsi="Calibri" w:cs="Arial"/>
          <w:color w:val="1F497D"/>
          <w:sz w:val="22"/>
          <w:szCs w:val="22"/>
          <w:lang w:val="fr-CA"/>
        </w:rPr>
        <w:t xml:space="preserve">fortement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>à vous</w:t>
      </w:r>
      <w:r>
        <w:rPr>
          <w:rFonts w:ascii="Calibri" w:hAnsi="Calibri" w:cs="Arial"/>
          <w:color w:val="1F497D"/>
          <w:sz w:val="22"/>
          <w:szCs w:val="22"/>
          <w:lang w:val="fr-CA"/>
        </w:rPr>
        <w:t xml:space="preserve"> doter du Guide d’entretien préventif de la série </w:t>
      </w:r>
      <w:r w:rsidR="00D86DD4">
        <w:rPr>
          <w:rFonts w:ascii="Calibri" w:hAnsi="Calibri" w:cs="Arial"/>
          <w:i/>
          <w:color w:val="1F497D"/>
          <w:sz w:val="22"/>
          <w:szCs w:val="22"/>
          <w:lang w:val="fr-CA"/>
        </w:rPr>
        <w:t>Les Meilleures P</w:t>
      </w:r>
      <w:r w:rsidRPr="00D86DD4">
        <w:rPr>
          <w:rFonts w:ascii="Calibri" w:hAnsi="Calibri" w:cs="Arial"/>
          <w:i/>
          <w:color w:val="1F497D"/>
          <w:sz w:val="22"/>
          <w:szCs w:val="22"/>
          <w:lang w:val="fr-CA"/>
        </w:rPr>
        <w:t>ratiques</w:t>
      </w:r>
      <w:r>
        <w:rPr>
          <w:rFonts w:ascii="Calibri" w:hAnsi="Calibri" w:cs="Arial"/>
          <w:color w:val="1F497D"/>
          <w:sz w:val="22"/>
          <w:szCs w:val="22"/>
          <w:lang w:val="fr-CA"/>
        </w:rPr>
        <w:t xml:space="preserve">, produit par le Réseau québécois des OSBL d’habitation.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>Pour obtenir de plus amples informations sur cet outil des plus détaillé, contactez le RQOH au 514-846-0163.</w:t>
      </w:r>
    </w:p>
    <w:p w14:paraId="65EB8F84" w14:textId="77777777" w:rsidR="001F7427" w:rsidRPr="00A75921" w:rsidRDefault="001F7427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18EDB3E4" w14:textId="77777777" w:rsidR="001F7427" w:rsidRPr="003928C5" w:rsidRDefault="00D86DD4" w:rsidP="003928C5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u w:val="single"/>
          <w:lang w:val="fr-CA"/>
        </w:rPr>
      </w:pPr>
      <w:r>
        <w:rPr>
          <w:rFonts w:ascii="Calibri" w:hAnsi="Calibri" w:cs="Arial"/>
          <w:color w:val="1F497D"/>
          <w:sz w:val="22"/>
          <w:szCs w:val="22"/>
          <w:lang w:val="fr-CA"/>
        </w:rPr>
        <w:t xml:space="preserve">Pour ceux qui préfèrent accéder à la </w:t>
      </w:r>
      <w:r w:rsidR="001F7427" w:rsidRPr="00A75921">
        <w:rPr>
          <w:rFonts w:ascii="Calibri" w:hAnsi="Calibri" w:cs="Arial"/>
          <w:color w:val="1F497D"/>
          <w:sz w:val="22"/>
          <w:szCs w:val="22"/>
          <w:lang w:val="fr-CA"/>
        </w:rPr>
        <w:t>version électronique du présent</w:t>
      </w:r>
      <w:r>
        <w:rPr>
          <w:rFonts w:ascii="Calibri" w:hAnsi="Calibri" w:cs="Arial"/>
          <w:color w:val="1F497D"/>
          <w:sz w:val="22"/>
          <w:szCs w:val="22"/>
          <w:lang w:val="fr-CA"/>
        </w:rPr>
        <w:t xml:space="preserve"> formulaire, sachez qu’il est disponible </w:t>
      </w:r>
      <w:r w:rsidR="001F7427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sur le site </w:t>
      </w:r>
      <w:r w:rsidR="00A230AC" w:rsidRPr="00A75921">
        <w:rPr>
          <w:rFonts w:ascii="Calibri" w:hAnsi="Calibri" w:cs="Arial"/>
          <w:color w:val="1F497D"/>
          <w:sz w:val="22"/>
          <w:szCs w:val="22"/>
          <w:lang w:val="fr-CA"/>
        </w:rPr>
        <w:t>internet</w:t>
      </w:r>
      <w:r w:rsidR="002F04CE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d’Assurances </w:t>
      </w:r>
      <w:proofErr w:type="spellStart"/>
      <w:r w:rsidR="002F04CE" w:rsidRPr="00A75921">
        <w:rPr>
          <w:rFonts w:ascii="Calibri" w:hAnsi="Calibri" w:cs="Arial"/>
          <w:color w:val="1F497D"/>
          <w:sz w:val="22"/>
          <w:szCs w:val="22"/>
          <w:lang w:val="fr-CA"/>
        </w:rPr>
        <w:t>S</w:t>
      </w:r>
      <w:r>
        <w:rPr>
          <w:rFonts w:ascii="Calibri" w:hAnsi="Calibri" w:cs="Arial"/>
          <w:color w:val="1F497D"/>
          <w:sz w:val="22"/>
          <w:szCs w:val="22"/>
          <w:lang w:val="fr-CA"/>
        </w:rPr>
        <w:t>é</w:t>
      </w:r>
      <w:r w:rsidR="002F04CE" w:rsidRPr="00A75921">
        <w:rPr>
          <w:rFonts w:ascii="Calibri" w:hAnsi="Calibri" w:cs="Arial"/>
          <w:color w:val="1F497D"/>
          <w:sz w:val="22"/>
          <w:szCs w:val="22"/>
          <w:lang w:val="fr-CA"/>
        </w:rPr>
        <w:t>koia</w:t>
      </w:r>
      <w:proofErr w:type="spellEnd"/>
      <w:r w:rsidR="002F04CE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color w:val="1F497D"/>
          <w:sz w:val="22"/>
          <w:szCs w:val="22"/>
          <w:lang w:val="fr-CA"/>
        </w:rPr>
        <w:t>à</w:t>
      </w:r>
      <w:r w:rsidR="001F7427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</w:t>
      </w:r>
      <w:hyperlink r:id="rId18" w:history="1">
        <w:r w:rsidR="003928C5" w:rsidRPr="00876F34">
          <w:rPr>
            <w:rStyle w:val="Lienhypertexte"/>
            <w:rFonts w:ascii="Calibri" w:hAnsi="Calibri" w:cs="Arial"/>
            <w:sz w:val="22"/>
            <w:szCs w:val="22"/>
            <w:lang w:val="fr-CA"/>
          </w:rPr>
          <w:t>www.sekoia.ca</w:t>
        </w:r>
      </w:hyperlink>
      <w:r w:rsidR="001F7427" w:rsidRPr="00A75921">
        <w:rPr>
          <w:rFonts w:ascii="Calibri" w:hAnsi="Calibri" w:cs="Arial"/>
          <w:color w:val="1F497D"/>
          <w:sz w:val="22"/>
          <w:szCs w:val="22"/>
          <w:lang w:val="fr-CA"/>
        </w:rPr>
        <w:t>.</w:t>
      </w:r>
    </w:p>
    <w:p w14:paraId="721AEBBF" w14:textId="77777777" w:rsidR="001F7427" w:rsidRPr="00A75921" w:rsidRDefault="001F7427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0DD2E7E4" w14:textId="77777777" w:rsidR="001F7427" w:rsidRPr="00A75921" w:rsidRDefault="001F7427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>Pour toutes questions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 relatives à </w:t>
      </w:r>
      <w:r w:rsidR="00B0014E">
        <w:rPr>
          <w:rFonts w:ascii="Calibri" w:hAnsi="Calibri" w:cs="Arial"/>
          <w:color w:val="1F497D"/>
          <w:sz w:val="22"/>
          <w:szCs w:val="22"/>
          <w:lang w:val="fr-CA"/>
        </w:rPr>
        <w:t>l’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>entretien préventif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, </w:t>
      </w:r>
      <w:r w:rsidR="00B0014E">
        <w:rPr>
          <w:rFonts w:ascii="Calibri" w:hAnsi="Calibri" w:cs="Arial"/>
          <w:color w:val="1F497D"/>
          <w:sz w:val="22"/>
          <w:szCs w:val="22"/>
          <w:lang w:val="fr-CA"/>
        </w:rPr>
        <w:t xml:space="preserve">n’hésitez pas à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>contacte</w:t>
      </w:r>
      <w:r w:rsidR="00B0014E">
        <w:rPr>
          <w:rFonts w:ascii="Calibri" w:hAnsi="Calibri" w:cs="Arial"/>
          <w:color w:val="1F497D"/>
          <w:sz w:val="22"/>
          <w:szCs w:val="22"/>
          <w:lang w:val="fr-CA"/>
        </w:rPr>
        <w:t>r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 votre représentant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des assurances 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>S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>é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>koia au 1-877-277-6725.</w:t>
      </w:r>
    </w:p>
    <w:p w14:paraId="6F16BFB6" w14:textId="77777777" w:rsidR="005326F1" w:rsidRPr="00A75921" w:rsidRDefault="005326F1" w:rsidP="00B0014E">
      <w:pPr>
        <w:spacing w:line="312" w:lineRule="auto"/>
        <w:ind w:left="709" w:right="765"/>
        <w:jc w:val="center"/>
        <w:rPr>
          <w:rFonts w:ascii="Calibri" w:hAnsi="Calibri" w:cs="Arial"/>
          <w:color w:val="1F497D"/>
          <w:sz w:val="22"/>
          <w:szCs w:val="22"/>
          <w:lang w:val="fr-CA"/>
        </w:rPr>
        <w:sectPr w:rsidR="005326F1" w:rsidRPr="00A75921" w:rsidSect="00B0014E">
          <w:headerReference w:type="default" r:id="rId19"/>
          <w:type w:val="continuous"/>
          <w:pgSz w:w="12240" w:h="15840"/>
          <w:pgMar w:top="562" w:right="562" w:bottom="562" w:left="562" w:header="403" w:footer="40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56C5978F" w14:textId="77777777" w:rsidR="00D86DD4" w:rsidRDefault="00D86DD4" w:rsidP="00B0014E">
      <w:pPr>
        <w:spacing w:line="312" w:lineRule="auto"/>
        <w:ind w:left="709" w:right="765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75543F42" w14:textId="77777777" w:rsidR="002625AE" w:rsidRPr="00A75921" w:rsidRDefault="002625AE" w:rsidP="00B0014E">
      <w:pPr>
        <w:spacing w:line="312" w:lineRule="auto"/>
        <w:ind w:left="709" w:right="765"/>
        <w:jc w:val="both"/>
        <w:rPr>
          <w:rFonts w:ascii="Calibri" w:hAnsi="Calibri" w:cs="Arial"/>
          <w:color w:val="1F497D"/>
          <w:sz w:val="22"/>
          <w:szCs w:val="22"/>
          <w:lang w:val="fr-CA"/>
        </w:rPr>
      </w:pP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Lorsque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votre rapport d’entretien préventif </w:t>
      </w:r>
      <w:r w:rsidR="00B0014E">
        <w:rPr>
          <w:rFonts w:ascii="Calibri" w:hAnsi="Calibri" w:cs="Arial"/>
          <w:color w:val="1F497D"/>
          <w:sz w:val="22"/>
          <w:szCs w:val="22"/>
          <w:lang w:val="fr-CA"/>
        </w:rPr>
        <w:t xml:space="preserve">de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9 pages 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sera complété,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retournez-le nous </w:t>
      </w:r>
      <w:r w:rsidR="00B0014E">
        <w:rPr>
          <w:rFonts w:ascii="Calibri" w:hAnsi="Calibri" w:cs="Arial"/>
          <w:color w:val="1F497D"/>
          <w:sz w:val="22"/>
          <w:szCs w:val="22"/>
          <w:lang w:val="fr-CA"/>
        </w:rPr>
        <w:t xml:space="preserve">par courriel </w:t>
      </w:r>
      <w:r w:rsidR="00D86DD4">
        <w:rPr>
          <w:rFonts w:ascii="Calibri" w:hAnsi="Calibri" w:cs="Arial"/>
          <w:color w:val="1F497D"/>
          <w:sz w:val="22"/>
          <w:szCs w:val="22"/>
          <w:lang w:val="fr-CA"/>
        </w:rPr>
        <w:t xml:space="preserve">à </w:t>
      </w:r>
      <w:hyperlink r:id="rId20" w:history="1">
        <w:r w:rsidR="00B24992" w:rsidRPr="00426A0F">
          <w:rPr>
            <w:rStyle w:val="Lienhypertexte"/>
            <w:rFonts w:ascii="Calibri" w:hAnsi="Calibri" w:cs="Arial"/>
            <w:sz w:val="22"/>
            <w:szCs w:val="22"/>
            <w:lang w:val="fr-CA"/>
          </w:rPr>
          <w:t>info@rqoh.com</w:t>
        </w:r>
      </w:hyperlink>
      <w:r w:rsidR="00B0014E">
        <w:rPr>
          <w:rFonts w:ascii="Calibri" w:hAnsi="Calibri" w:cs="Arial"/>
          <w:color w:val="1F497D"/>
          <w:sz w:val="22"/>
          <w:szCs w:val="22"/>
          <w:lang w:val="fr-CA"/>
        </w:rPr>
        <w:t xml:space="preserve"> ou par la poste à l’adresse suivante :</w:t>
      </w:r>
    </w:p>
    <w:p w14:paraId="3C0BBFE9" w14:textId="77777777" w:rsidR="00B0014E" w:rsidRDefault="00B0014E" w:rsidP="00DF087F">
      <w:pPr>
        <w:ind w:left="709" w:right="768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29CE2E14" w14:textId="77777777" w:rsidR="002625AE" w:rsidRPr="00A75921" w:rsidRDefault="00B0014E" w:rsidP="00B0014E">
      <w:pPr>
        <w:ind w:left="2160" w:right="768"/>
        <w:rPr>
          <w:rFonts w:ascii="Calibri" w:hAnsi="Calibri" w:cs="Arial"/>
          <w:color w:val="1F497D"/>
          <w:sz w:val="22"/>
          <w:szCs w:val="22"/>
          <w:lang w:val="fr-CA"/>
        </w:rPr>
      </w:pPr>
      <w:r>
        <w:rPr>
          <w:rFonts w:ascii="Calibri" w:hAnsi="Calibri" w:cs="Arial"/>
          <w:color w:val="1F497D"/>
          <w:sz w:val="22"/>
          <w:szCs w:val="22"/>
          <w:lang w:val="fr-CA"/>
        </w:rPr>
        <w:t>Assurances Sé</w:t>
      </w:r>
      <w:r w:rsidR="002625AE" w:rsidRPr="00A75921">
        <w:rPr>
          <w:rFonts w:ascii="Calibri" w:hAnsi="Calibri" w:cs="Arial"/>
          <w:color w:val="1F497D"/>
          <w:sz w:val="22"/>
          <w:szCs w:val="22"/>
          <w:lang w:val="fr-CA"/>
        </w:rPr>
        <w:t>koia</w:t>
      </w:r>
    </w:p>
    <w:p w14:paraId="65CA8656" w14:textId="77777777" w:rsidR="002625AE" w:rsidRPr="00A75921" w:rsidRDefault="005E459E" w:rsidP="00B0014E">
      <w:pPr>
        <w:ind w:left="2160" w:right="768"/>
        <w:rPr>
          <w:rFonts w:ascii="Calibri" w:hAnsi="Calibri" w:cs="Arial"/>
          <w:color w:val="1F497D"/>
          <w:sz w:val="22"/>
          <w:szCs w:val="22"/>
          <w:lang w:val="fr-CA"/>
        </w:rPr>
      </w:pPr>
      <w:r>
        <w:rPr>
          <w:rFonts w:ascii="Calibri" w:hAnsi="Calibri" w:cs="Arial"/>
          <w:noProof/>
          <w:color w:val="1F497D"/>
          <w:sz w:val="22"/>
          <w:szCs w:val="22"/>
          <w:lang w:val="fr-CA" w:eastAsia="fr-CA"/>
        </w:rPr>
        <w:drawing>
          <wp:anchor distT="0" distB="0" distL="114300" distR="114300" simplePos="0" relativeHeight="251660800" behindDoc="0" locked="0" layoutInCell="1" allowOverlap="1" wp14:anchorId="0E7DBB92" wp14:editId="0891829F">
            <wp:simplePos x="0" y="0"/>
            <wp:positionH relativeFrom="column">
              <wp:posOffset>4267200</wp:posOffset>
            </wp:positionH>
            <wp:positionV relativeFrom="paragraph">
              <wp:posOffset>160655</wp:posOffset>
            </wp:positionV>
            <wp:extent cx="2405703" cy="1371600"/>
            <wp:effectExtent l="0" t="0" r="762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SEQ_C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0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92">
        <w:rPr>
          <w:rFonts w:ascii="Calibri" w:hAnsi="Calibri" w:cs="Arial"/>
          <w:color w:val="1F497D"/>
          <w:sz w:val="22"/>
          <w:szCs w:val="22"/>
          <w:lang w:val="fr-CA"/>
        </w:rPr>
        <w:t>1431</w:t>
      </w:r>
      <w:r w:rsidR="002625AE"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</w:t>
      </w:r>
      <w:r w:rsidR="00B24992">
        <w:rPr>
          <w:rFonts w:ascii="Calibri" w:hAnsi="Calibri" w:cs="Arial"/>
          <w:color w:val="1F497D"/>
          <w:sz w:val="22"/>
          <w:szCs w:val="22"/>
          <w:lang w:val="fr-CA"/>
        </w:rPr>
        <w:t xml:space="preserve">avenue </w:t>
      </w:r>
      <w:proofErr w:type="spellStart"/>
      <w:r w:rsidR="00B24992">
        <w:rPr>
          <w:rFonts w:ascii="Calibri" w:hAnsi="Calibri" w:cs="Arial"/>
          <w:color w:val="1F497D"/>
          <w:sz w:val="22"/>
          <w:szCs w:val="22"/>
          <w:lang w:val="fr-CA"/>
        </w:rPr>
        <w:t>Fullum</w:t>
      </w:r>
      <w:proofErr w:type="spellEnd"/>
      <w:r w:rsidR="002625AE" w:rsidRPr="00A75921">
        <w:rPr>
          <w:rFonts w:ascii="Calibri" w:hAnsi="Calibri" w:cs="Arial"/>
          <w:color w:val="1F497D"/>
          <w:sz w:val="22"/>
          <w:szCs w:val="22"/>
          <w:lang w:val="fr-CA"/>
        </w:rPr>
        <w:t>,</w:t>
      </w:r>
      <w:r w:rsidR="00B24992">
        <w:rPr>
          <w:rFonts w:ascii="Calibri" w:hAnsi="Calibri" w:cs="Arial"/>
          <w:color w:val="1F497D"/>
          <w:sz w:val="22"/>
          <w:szCs w:val="22"/>
          <w:lang w:val="fr-CA"/>
        </w:rPr>
        <w:t xml:space="preserve"> bureau 102</w:t>
      </w:r>
    </w:p>
    <w:p w14:paraId="25907F9D" w14:textId="77777777" w:rsidR="00B0014E" w:rsidRDefault="00B0014E" w:rsidP="00B0014E">
      <w:pPr>
        <w:ind w:left="2160" w:right="768"/>
        <w:rPr>
          <w:rFonts w:ascii="Calibri" w:hAnsi="Calibri" w:cs="Arial"/>
          <w:color w:val="1F497D"/>
          <w:sz w:val="22"/>
          <w:szCs w:val="22"/>
          <w:lang w:val="fr-CA"/>
        </w:rPr>
      </w:pPr>
      <w:r>
        <w:rPr>
          <w:rFonts w:ascii="Calibri" w:hAnsi="Calibri" w:cs="Arial"/>
          <w:color w:val="1F497D"/>
          <w:sz w:val="22"/>
          <w:szCs w:val="22"/>
          <w:lang w:val="fr-CA"/>
        </w:rPr>
        <w:t>Montréal (Québec)</w:t>
      </w:r>
    </w:p>
    <w:p w14:paraId="337C72DE" w14:textId="77777777" w:rsidR="002625AE" w:rsidRPr="00A75921" w:rsidRDefault="002625AE" w:rsidP="00B0014E">
      <w:pPr>
        <w:ind w:left="2160" w:right="768"/>
        <w:rPr>
          <w:rFonts w:ascii="Calibri" w:hAnsi="Calibri" w:cs="Arial"/>
          <w:color w:val="1F497D"/>
          <w:sz w:val="22"/>
          <w:szCs w:val="22"/>
          <w:lang w:val="fr-CA"/>
        </w:rPr>
      </w:pP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>H</w:t>
      </w:r>
      <w:r w:rsidR="00B24992">
        <w:rPr>
          <w:rFonts w:ascii="Calibri" w:hAnsi="Calibri" w:cs="Arial"/>
          <w:color w:val="1F497D"/>
          <w:sz w:val="22"/>
          <w:szCs w:val="22"/>
          <w:lang w:val="fr-CA"/>
        </w:rPr>
        <w:t>2K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 xml:space="preserve"> 0</w:t>
      </w:r>
      <w:r w:rsidR="00B24992">
        <w:rPr>
          <w:rFonts w:ascii="Calibri" w:hAnsi="Calibri" w:cs="Arial"/>
          <w:color w:val="1F497D"/>
          <w:sz w:val="22"/>
          <w:szCs w:val="22"/>
          <w:lang w:val="fr-CA"/>
        </w:rPr>
        <w:t>B</w:t>
      </w:r>
      <w:r w:rsidRPr="00A75921">
        <w:rPr>
          <w:rFonts w:ascii="Calibri" w:hAnsi="Calibri" w:cs="Arial"/>
          <w:color w:val="1F497D"/>
          <w:sz w:val="22"/>
          <w:szCs w:val="22"/>
          <w:lang w:val="fr-CA"/>
        </w:rPr>
        <w:t>5</w:t>
      </w:r>
    </w:p>
    <w:p w14:paraId="484F7767" w14:textId="77777777" w:rsidR="00DF087F" w:rsidRPr="00A75921" w:rsidRDefault="00B0014E" w:rsidP="001C0D26">
      <w:pPr>
        <w:ind w:left="851" w:right="910"/>
        <w:rPr>
          <w:rFonts w:ascii="Calibri" w:hAnsi="Calibri" w:cs="Arial"/>
          <w:color w:val="1F497D"/>
          <w:sz w:val="22"/>
          <w:szCs w:val="22"/>
          <w:lang w:val="fr-CA"/>
        </w:rPr>
      </w:pPr>
      <w:r w:rsidRPr="00A75921">
        <w:rPr>
          <w:rFonts w:ascii="Calibri" w:hAnsi="Calibri" w:cs="Arial"/>
          <w:color w:val="1F497D"/>
          <w:sz w:val="12"/>
          <w:lang w:val="fr-CA"/>
        </w:rPr>
        <w:t xml:space="preserve"> </w:t>
      </w:r>
      <w:r w:rsidR="00B37292" w:rsidRPr="00A75921">
        <w:rPr>
          <w:rFonts w:ascii="Calibri" w:hAnsi="Calibri" w:cs="Arial"/>
          <w:color w:val="1F497D"/>
          <w:sz w:val="12"/>
          <w:lang w:val="fr-CA"/>
        </w:rPr>
        <w:br w:type="page"/>
      </w:r>
    </w:p>
    <w:p w14:paraId="2BA49292" w14:textId="77777777" w:rsidR="00BD2ACB" w:rsidRDefault="00BD2ACB" w:rsidP="00BD2ACB">
      <w:pPr>
        <w:ind w:left="851" w:right="910"/>
        <w:jc w:val="center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6397B0F2" w14:textId="77777777" w:rsidR="007C3BE6" w:rsidRPr="00A75921" w:rsidRDefault="007C3BE6" w:rsidP="00BD2ACB">
      <w:pPr>
        <w:ind w:left="851" w:right="910"/>
        <w:jc w:val="center"/>
        <w:rPr>
          <w:rFonts w:ascii="Calibri" w:hAnsi="Calibri" w:cs="Arial"/>
          <w:color w:val="1F497D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40F2C93D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4D6C1FCF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480D379E" w14:textId="77777777" w:rsidR="00BD2ACB" w:rsidRPr="00A75921" w:rsidRDefault="00BD2ACB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3E1B860F" w14:textId="77777777" w:rsidR="00016619" w:rsidRPr="00A75921" w:rsidRDefault="00BD2ACB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66F16921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14:paraId="3D1EF031" w14:textId="77777777" w:rsidR="00016619" w:rsidRPr="00A75921" w:rsidRDefault="00016619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ENVELOPPE</w:t>
            </w:r>
          </w:p>
        </w:tc>
      </w:tr>
      <w:tr w:rsidR="00F37693" w:rsidRPr="00A75921" w14:paraId="28895059" w14:textId="77777777" w:rsidTr="00A75921">
        <w:trPr>
          <w:jc w:val="center"/>
        </w:trPr>
        <w:tc>
          <w:tcPr>
            <w:tcW w:w="3360" w:type="dxa"/>
            <w:tcBorders>
              <w:left w:val="single" w:sz="8" w:space="0" w:color="FFFFFF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565B1551" w14:textId="77777777" w:rsidR="00BD2ACB" w:rsidRPr="00A75921" w:rsidRDefault="00904F5A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Escalier et rampe d’accès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7F4DA7B4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1279814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702227D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37F1EC7A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709E0B5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0FE582C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AC1C7B8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14:paraId="36DC414C" w14:textId="77777777" w:rsidR="00016619" w:rsidRPr="00A75921" w:rsidRDefault="00016619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PROTECTION</w:t>
            </w:r>
          </w:p>
        </w:tc>
      </w:tr>
      <w:tr w:rsidR="00F37693" w:rsidRPr="00A75921" w14:paraId="0688C54C" w14:textId="77777777" w:rsidTr="00A75921">
        <w:trPr>
          <w:trHeight w:val="401"/>
          <w:jc w:val="center"/>
        </w:trPr>
        <w:tc>
          <w:tcPr>
            <w:tcW w:w="33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37179FC8" w14:textId="77777777" w:rsidR="00BD2ACB" w:rsidRPr="00A75921" w:rsidRDefault="00904F5A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Extincteur portatif</w:t>
            </w:r>
          </w:p>
        </w:tc>
        <w:tc>
          <w:tcPr>
            <w:tcW w:w="1701" w:type="dxa"/>
            <w:shd w:val="clear" w:color="auto" w:fill="DBE5F1"/>
          </w:tcPr>
          <w:p w14:paraId="20598F81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6E30528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E499955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88C4EDD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9BA26DC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571B710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081B86BF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80597FA" w14:textId="77777777" w:rsidR="00BD2ACB" w:rsidRPr="00A75921" w:rsidRDefault="00904F5A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Gicleur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19A42179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8A4D5A8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6A5586F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03E8253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91A887D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9F2F12F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4A94442" w14:textId="77777777" w:rsidTr="00A75921">
        <w:trPr>
          <w:jc w:val="center"/>
        </w:trPr>
        <w:tc>
          <w:tcPr>
            <w:tcW w:w="33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230D0BBB" w14:textId="77777777" w:rsidR="00BD2ACB" w:rsidRPr="00A75921" w:rsidRDefault="00904F5A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Détecteur de fumée / chaleur</w:t>
            </w:r>
          </w:p>
        </w:tc>
        <w:tc>
          <w:tcPr>
            <w:tcW w:w="1701" w:type="dxa"/>
            <w:shd w:val="clear" w:color="auto" w:fill="DBE5F1"/>
          </w:tcPr>
          <w:p w14:paraId="4687BD34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0725D8A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E7B5552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7C84EAA0" w14:textId="77777777" w:rsidR="00BD2ACB" w:rsidRPr="00A75921" w:rsidRDefault="00BD2AC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229F30A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E5D844C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455B8EDA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3CAC5A24" w14:textId="77777777" w:rsidR="00904F5A" w:rsidRPr="00A75921" w:rsidRDefault="00904F5A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d’éclairage et indicateurs de sortie d’urgence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3B0AD977" w14:textId="77777777" w:rsidR="00904F5A" w:rsidRPr="00A75921" w:rsidRDefault="00904F5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A458186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786BC9C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16FE78BA" w14:textId="77777777" w:rsidR="00904F5A" w:rsidRPr="00A75921" w:rsidRDefault="00904F5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B6A390F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51BC4D8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7AD5AE8" w14:textId="77777777" w:rsidTr="00A75921">
        <w:trPr>
          <w:jc w:val="center"/>
        </w:trPr>
        <w:tc>
          <w:tcPr>
            <w:tcW w:w="3360" w:type="dxa"/>
            <w:tcBorders>
              <w:left w:val="single" w:sz="8" w:space="0" w:color="FFFFFF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48408C0" w14:textId="77777777" w:rsidR="00904F5A" w:rsidRPr="00A75921" w:rsidRDefault="00907996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Sortie d’évacuation extérieure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3850997F" w14:textId="77777777" w:rsidR="00904F5A" w:rsidRPr="00A75921" w:rsidRDefault="00904F5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71D7E9F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18F594E" w14:textId="77777777" w:rsidR="00016619" w:rsidRPr="00A75921" w:rsidRDefault="00016619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4361BA03" w14:textId="77777777" w:rsidR="00904F5A" w:rsidRPr="00A75921" w:rsidRDefault="00904F5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729D32B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A96D670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650FC11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14:paraId="6085566A" w14:textId="77777777" w:rsidR="00016619" w:rsidRPr="00A75921" w:rsidRDefault="00016619" w:rsidP="00A75921">
            <w:pPr>
              <w:ind w:right="910"/>
              <w:rPr>
                <w:rFonts w:ascii="Calibri" w:hAnsi="Calibri" w:cs="Arial"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A75921" w14:paraId="2591B3E7" w14:textId="77777777" w:rsidTr="00A75921">
        <w:trPr>
          <w:jc w:val="center"/>
        </w:trPr>
        <w:tc>
          <w:tcPr>
            <w:tcW w:w="33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1BE31708" w14:textId="77777777" w:rsidR="00B276A7" w:rsidRPr="00A75921" w:rsidRDefault="00B276A7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Robinet principale d’arrêt d’eau</w:t>
            </w:r>
          </w:p>
        </w:tc>
        <w:tc>
          <w:tcPr>
            <w:tcW w:w="1701" w:type="dxa"/>
            <w:shd w:val="clear" w:color="auto" w:fill="DBE5F1"/>
          </w:tcPr>
          <w:p w14:paraId="71F7554F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890BBE0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38443BD" w14:textId="77777777" w:rsidR="00016619" w:rsidRPr="00A75921" w:rsidRDefault="00016619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24276874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6DEE5DC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024F9D9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9D986F8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1AF75FD" w14:textId="77777777" w:rsidR="00B276A7" w:rsidRPr="00A75921" w:rsidRDefault="00B276A7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Puisard intérieur avec pompe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34E67AB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1EBCF29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E7708AD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79491D7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9ABB966" w14:textId="77777777" w:rsidR="00B276A7" w:rsidRPr="00A75921" w:rsidRDefault="00B276A7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BF46528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AE8D20B" w14:textId="77777777" w:rsidTr="00A75921">
        <w:trPr>
          <w:jc w:val="center"/>
        </w:trPr>
        <w:tc>
          <w:tcPr>
            <w:tcW w:w="3360" w:type="dxa"/>
            <w:tcBorders>
              <w:left w:val="single" w:sz="8" w:space="0" w:color="FFFFFF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291BD753" w14:textId="77777777" w:rsidR="00016619" w:rsidRPr="00A75921" w:rsidRDefault="00016619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Chauffe-eau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2C204F1D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E87DBB5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D04963A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6404296D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EB62C44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DCCF53B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7027558" w14:textId="77777777" w:rsidTr="00A75921">
        <w:trPr>
          <w:trHeight w:val="48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14:paraId="10CEC258" w14:textId="77777777" w:rsidR="00016619" w:rsidRPr="00A75921" w:rsidRDefault="00016619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0B80803B" w14:textId="77777777" w:rsidTr="00A75921">
        <w:trPr>
          <w:jc w:val="center"/>
        </w:trPr>
        <w:tc>
          <w:tcPr>
            <w:tcW w:w="33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45CA6D4" w14:textId="77777777" w:rsidR="00016619" w:rsidRPr="00A75921" w:rsidRDefault="00016619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coupe-feu</w:t>
            </w:r>
          </w:p>
        </w:tc>
        <w:tc>
          <w:tcPr>
            <w:tcW w:w="1701" w:type="dxa"/>
            <w:shd w:val="clear" w:color="auto" w:fill="DBE5F1"/>
          </w:tcPr>
          <w:p w14:paraId="51790881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B480F83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687D57B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24158EB3" w14:textId="77777777" w:rsidR="00016619" w:rsidRPr="00A75921" w:rsidRDefault="00016619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A1039A6" w14:textId="77777777" w:rsidR="002625AE" w:rsidRPr="00A75921" w:rsidRDefault="002625AE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5BC412A0" w14:textId="77777777" w:rsidR="00BD2ACB" w:rsidRPr="00A75921" w:rsidRDefault="00BD2ACB" w:rsidP="00BD2ACB">
      <w:pPr>
        <w:ind w:left="851" w:right="910"/>
        <w:jc w:val="center"/>
        <w:rPr>
          <w:rFonts w:ascii="Calibri" w:hAnsi="Calibri" w:cs="Arial"/>
          <w:color w:val="1F497D"/>
          <w:sz w:val="22"/>
          <w:szCs w:val="22"/>
          <w:lang w:val="fr-CA"/>
        </w:rPr>
      </w:pPr>
    </w:p>
    <w:p w14:paraId="0C0B7100" w14:textId="77777777" w:rsidR="00BD2ACB" w:rsidRPr="00A75921" w:rsidRDefault="00BD2ACB" w:rsidP="00BD2ACB">
      <w:pPr>
        <w:ind w:left="851" w:right="910"/>
        <w:jc w:val="center"/>
        <w:rPr>
          <w:rFonts w:ascii="Calibri" w:hAnsi="Calibri" w:cs="Arial"/>
          <w:sz w:val="22"/>
          <w:szCs w:val="22"/>
          <w:lang w:val="fr-CA"/>
        </w:rPr>
      </w:pPr>
    </w:p>
    <w:p w14:paraId="2DFABD8E" w14:textId="77777777" w:rsidR="005326F1" w:rsidRPr="00A75921" w:rsidRDefault="005326F1">
      <w:pPr>
        <w:rPr>
          <w:rFonts w:ascii="Calibri" w:hAnsi="Calibri" w:cs="Arial"/>
          <w:lang w:val="fr-CA"/>
        </w:rPr>
        <w:sectPr w:rsidR="005326F1" w:rsidRPr="00A75921" w:rsidSect="00B0014E">
          <w:headerReference w:type="default" r:id="rId21"/>
          <w:footerReference w:type="default" r:id="rId22"/>
          <w:type w:val="continuous"/>
          <w:pgSz w:w="12240" w:h="15840"/>
          <w:pgMar w:top="1269" w:right="562" w:bottom="562" w:left="562" w:header="993" w:footer="561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0746BF0A" w14:textId="77777777" w:rsidR="008350D4" w:rsidRPr="00A75921" w:rsidRDefault="00B21156" w:rsidP="008350D4">
      <w:pPr>
        <w:jc w:val="center"/>
        <w:rPr>
          <w:rFonts w:ascii="Calibri" w:hAnsi="Calibri" w:cs="Arial"/>
          <w:sz w:val="22"/>
          <w:szCs w:val="22"/>
          <w:lang w:val="fr-CA"/>
        </w:rPr>
      </w:pPr>
      <w:r w:rsidRPr="00A75921">
        <w:rPr>
          <w:rFonts w:ascii="Calibri" w:hAnsi="Calibri" w:cs="Arial"/>
          <w:lang w:val="fr-CA"/>
        </w:rPr>
        <w:lastRenderedPageBreak/>
        <w:br w:type="page"/>
      </w:r>
    </w:p>
    <w:p w14:paraId="401B9CED" w14:textId="77777777" w:rsidR="008350D4" w:rsidRDefault="008350D4" w:rsidP="008350D4">
      <w:pPr>
        <w:jc w:val="center"/>
        <w:rPr>
          <w:rFonts w:ascii="Calibri" w:hAnsi="Calibri" w:cs="Arial"/>
          <w:sz w:val="22"/>
          <w:szCs w:val="22"/>
          <w:lang w:val="fr-CA"/>
        </w:rPr>
      </w:pPr>
    </w:p>
    <w:p w14:paraId="7E601612" w14:textId="77777777" w:rsidR="007C3BE6" w:rsidRPr="00A75921" w:rsidRDefault="007C3BE6" w:rsidP="008350D4">
      <w:pPr>
        <w:jc w:val="center"/>
        <w:rPr>
          <w:rFonts w:ascii="Calibri" w:hAnsi="Calibri" w:cs="Arial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58844569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473BB8E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59318C99" w14:textId="77777777" w:rsidR="00195790" w:rsidRPr="00A75921" w:rsidRDefault="00195790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5CEBAE22" w14:textId="77777777" w:rsidR="00195790" w:rsidRPr="00A75921" w:rsidRDefault="00195790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195790" w:rsidRPr="00A75921" w14:paraId="581899B4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6567BF09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ENVELOPPE</w:t>
            </w:r>
          </w:p>
        </w:tc>
      </w:tr>
      <w:tr w:rsidR="00F37693" w:rsidRPr="00A75921" w14:paraId="3C9C3288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2CD7BA3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Escalier et rampe d’accès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600CEF9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B5113E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074814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3090088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0A3584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57DF7E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195790" w:rsidRPr="00A75921" w14:paraId="1BDC6386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4F4B6E89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PROTECTION</w:t>
            </w:r>
          </w:p>
        </w:tc>
      </w:tr>
      <w:tr w:rsidR="00F37693" w:rsidRPr="00A75921" w14:paraId="58783763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70E2D8C7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Extincteur portatif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6" w:space="0" w:color="FFFFFF"/>
            </w:tcBorders>
            <w:shd w:val="clear" w:color="auto" w:fill="DBE5F1"/>
          </w:tcPr>
          <w:p w14:paraId="49A346F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7E6A1E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5DD5CB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83B2E8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175AF0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AC8E7F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C10B73C" w14:textId="77777777" w:rsidTr="00A75921">
        <w:trPr>
          <w:jc w:val="center"/>
        </w:trPr>
        <w:tc>
          <w:tcPr>
            <w:tcW w:w="3360" w:type="dxa"/>
            <w:tcBorders>
              <w:top w:val="single" w:sz="6" w:space="0" w:color="FFFFFF"/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16F1BB71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Gicleur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</w:tcBorders>
            <w:shd w:val="clear" w:color="auto" w:fill="DBE5F1"/>
          </w:tcPr>
          <w:p w14:paraId="52B095C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B6F925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24E0EA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679466C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33862F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538B8A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5433BB2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38524719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Détecteur de fumée / chaleur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477E5CC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5BB12B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4C8F19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2BE7CBF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687EA5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734F26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4A2ADCE8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1F55E7F2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d’éclairage et indicateurs de sortie d’urgence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3DAFDEF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F08ADF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B061A6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4305E3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E9BAB5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509F5E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4791EBB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9698925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Sortie d’évacuation extérieure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10BF3A9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33881A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9D21391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0B459B3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860321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D6DB30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195790" w:rsidRPr="00A75921" w14:paraId="79595A3D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559CBF07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A75921" w14:paraId="182EA0EE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73E7C92C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Robinet principale d’arrêt d’eau</w:t>
            </w:r>
          </w:p>
        </w:tc>
        <w:tc>
          <w:tcPr>
            <w:tcW w:w="1701" w:type="dxa"/>
            <w:shd w:val="clear" w:color="auto" w:fill="DBE5F1"/>
          </w:tcPr>
          <w:p w14:paraId="1E1D964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01B981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DA6397D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CF864E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0449CF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3463A1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05D6CCE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4FE08AE6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Puisard intérieur avec pompe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743D7B7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5B72D6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F55648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59FDFA4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F77B6A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EA739B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8E7F26E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7B24006F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Chauffe-eau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2F31AE3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FF5529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16F3AB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432B29C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9EDDDA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55E2CC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195790" w:rsidRPr="00A75921" w14:paraId="7AFE98B5" w14:textId="77777777" w:rsidTr="00A75921">
        <w:trPr>
          <w:trHeight w:val="482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254C4BA4" w14:textId="77777777" w:rsidR="00195790" w:rsidRPr="00A75921" w:rsidRDefault="00195790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7A1E3D12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435588F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coupe-feu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8" w:space="0" w:color="FFFFFF"/>
            </w:tcBorders>
            <w:shd w:val="clear" w:color="auto" w:fill="DBE5F1"/>
          </w:tcPr>
          <w:p w14:paraId="5D9322B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0A7AC3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B8746E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3FB7BBF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6B21D6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7519E122" w14:textId="77777777" w:rsidR="00B21156" w:rsidRPr="00A75921" w:rsidRDefault="00B21156" w:rsidP="008350D4">
      <w:pPr>
        <w:jc w:val="center"/>
        <w:rPr>
          <w:rFonts w:ascii="Calibri" w:hAnsi="Calibri" w:cs="Arial"/>
          <w:lang w:val="fr-CA"/>
        </w:rPr>
      </w:pPr>
    </w:p>
    <w:p w14:paraId="7CDED075" w14:textId="77777777" w:rsidR="001C0D26" w:rsidRPr="00A75921" w:rsidRDefault="001C0D26">
      <w:pPr>
        <w:rPr>
          <w:rFonts w:ascii="Calibri" w:hAnsi="Calibri" w:cs="Arial"/>
          <w:sz w:val="22"/>
          <w:szCs w:val="22"/>
          <w:lang w:val="fr-CA"/>
        </w:rPr>
        <w:sectPr w:rsidR="001C0D26" w:rsidRPr="00A75921" w:rsidSect="00B0014E">
          <w:headerReference w:type="default" r:id="rId23"/>
          <w:type w:val="continuous"/>
          <w:pgSz w:w="12240" w:h="15840"/>
          <w:pgMar w:top="925" w:right="562" w:bottom="562" w:left="562" w:header="989" w:footer="561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0AF00321" w14:textId="77777777" w:rsidR="008350D4" w:rsidRPr="00A75921" w:rsidRDefault="008350D4">
      <w:pPr>
        <w:rPr>
          <w:rFonts w:ascii="Calibri" w:hAnsi="Calibri" w:cs="Arial"/>
          <w:sz w:val="22"/>
          <w:szCs w:val="22"/>
          <w:lang w:val="fr-CA"/>
        </w:rPr>
      </w:pPr>
    </w:p>
    <w:p w14:paraId="34B4CEBF" w14:textId="77777777" w:rsidR="001C0D26" w:rsidRPr="00A75921" w:rsidRDefault="001C0D26">
      <w:pPr>
        <w:rPr>
          <w:rFonts w:ascii="Calibri" w:hAnsi="Calibri" w:cs="Arial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236352E3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176C535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31C64EA1" w14:textId="77777777" w:rsidR="00195790" w:rsidRPr="00A75921" w:rsidRDefault="00195790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1FC35367" w14:textId="77777777" w:rsidR="00195790" w:rsidRPr="00A75921" w:rsidRDefault="00195790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3834458E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346F9858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ENVELOPPE</w:t>
            </w:r>
          </w:p>
        </w:tc>
      </w:tr>
      <w:tr w:rsidR="00F37693" w:rsidRPr="00A75921" w14:paraId="128AB181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85D2D68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Escalier et rampe d’accès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39A3B9E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920E6C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E42622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33BBF6F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CFE2D2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E183A8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879280C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DC84E85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PROTECTION</w:t>
            </w:r>
          </w:p>
        </w:tc>
      </w:tr>
      <w:tr w:rsidR="00F37693" w:rsidRPr="00A75921" w14:paraId="40CD0FB5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bottom w:val="single" w:sz="6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B022536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Extincteur portatif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6" w:space="0" w:color="FFFFFF"/>
            </w:tcBorders>
            <w:shd w:val="clear" w:color="auto" w:fill="DBE5F1"/>
          </w:tcPr>
          <w:p w14:paraId="3C5A3BB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CB1D70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D93624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A2D970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208D18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75AC89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7106856" w14:textId="77777777" w:rsidTr="00A75921">
        <w:trPr>
          <w:jc w:val="center"/>
        </w:trPr>
        <w:tc>
          <w:tcPr>
            <w:tcW w:w="3360" w:type="dxa"/>
            <w:tcBorders>
              <w:top w:val="single" w:sz="6" w:space="0" w:color="FFFFFF"/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15E072F7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Gicleur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EA729E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DFF30E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204BBC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1AA5A12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F2454C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FD4F03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0B135EED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nil"/>
              <w:right w:val="single" w:sz="18" w:space="0" w:color="FFFFFF"/>
            </w:tcBorders>
            <w:shd w:val="clear" w:color="auto" w:fill="95B3D7"/>
            <w:vAlign w:val="center"/>
          </w:tcPr>
          <w:p w14:paraId="4B7F9CD5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Détecteur de fumée / chaleur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79B07F4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310AAB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1718D7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6C4BD78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499599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A0E20F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4CD6DB3C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012D70C2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d’éclairage et indicateurs de sortie d’urgence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74B80F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69F704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DA426D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3D73036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055BB6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403B22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082BE48F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9A57D43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Sortie d’évacuation extérieure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0CC365D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F2664D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EF73205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2C46C03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1489BA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9882CC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45E71D6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6EBEFE2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A75921" w14:paraId="7C54D812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66421C8B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Robinet principale d’arrêt d’eau</w:t>
            </w:r>
          </w:p>
        </w:tc>
        <w:tc>
          <w:tcPr>
            <w:tcW w:w="1701" w:type="dxa"/>
            <w:shd w:val="clear" w:color="auto" w:fill="DBE5F1"/>
          </w:tcPr>
          <w:p w14:paraId="114DFFC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85B263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BD749BA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6D3454B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BA3AD4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13B55B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4C7DC19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5DF23561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Puisard intérieur avec pompe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FF6BA6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759FE6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28167F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97F6C6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86F02F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5D26DB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EDF5393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72538405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Chauffe-eau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08FCA4F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F512FA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89D318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518182B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080D10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8DF702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10E89F1" w14:textId="77777777" w:rsidTr="00A75921">
        <w:trPr>
          <w:trHeight w:val="48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8961773" w14:textId="77777777" w:rsidR="00195790" w:rsidRPr="00A75921" w:rsidRDefault="00195790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7C927C5F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05CEC35D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coupe-feu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68296DF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86CC33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F8A2C6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2D695A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D381BE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1ABA4F76" w14:textId="77777777" w:rsidR="002E06B1" w:rsidRPr="00A75921" w:rsidRDefault="002E06B1" w:rsidP="00195790">
      <w:pPr>
        <w:jc w:val="center"/>
        <w:rPr>
          <w:rFonts w:ascii="Calibri" w:hAnsi="Calibri" w:cs="Arial"/>
          <w:lang w:val="fr-CA"/>
        </w:rPr>
      </w:pPr>
    </w:p>
    <w:p w14:paraId="78871A96" w14:textId="77777777" w:rsidR="001C0D26" w:rsidRPr="00A75921" w:rsidRDefault="001C0D26" w:rsidP="00195790">
      <w:pPr>
        <w:jc w:val="center"/>
        <w:rPr>
          <w:rFonts w:ascii="Calibri" w:hAnsi="Calibri" w:cs="Arial"/>
          <w:sz w:val="22"/>
          <w:szCs w:val="22"/>
          <w:lang w:val="fr-CA"/>
        </w:rPr>
        <w:sectPr w:rsidR="001C0D26" w:rsidRPr="00A75921" w:rsidSect="00B0014E">
          <w:headerReference w:type="default" r:id="rId24"/>
          <w:pgSz w:w="12240" w:h="15840"/>
          <w:pgMar w:top="925" w:right="562" w:bottom="562" w:left="562" w:header="989" w:footer="567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7213D996" w14:textId="77777777" w:rsidR="002E06B1" w:rsidRPr="00A75921" w:rsidRDefault="002E06B1" w:rsidP="00195790">
      <w:pPr>
        <w:jc w:val="center"/>
        <w:rPr>
          <w:rFonts w:ascii="Calibri" w:hAnsi="Calibri" w:cs="Arial"/>
          <w:sz w:val="22"/>
          <w:szCs w:val="22"/>
          <w:lang w:val="fr-CA"/>
        </w:rPr>
      </w:pPr>
    </w:p>
    <w:p w14:paraId="7E8F3B4F" w14:textId="77777777" w:rsidR="001C0D26" w:rsidRPr="00A75921" w:rsidRDefault="001C0D26" w:rsidP="00195790">
      <w:pPr>
        <w:jc w:val="center"/>
        <w:rPr>
          <w:rFonts w:ascii="Calibri" w:hAnsi="Calibri" w:cs="Arial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0252E2C0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57E3549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4730E751" w14:textId="77777777" w:rsidR="00195790" w:rsidRPr="00A75921" w:rsidRDefault="00195790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3A26ECB0" w14:textId="77777777" w:rsidR="00195790" w:rsidRPr="00A75921" w:rsidRDefault="00195790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410760E5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40D185D0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ENVELOPPE</w:t>
            </w:r>
          </w:p>
        </w:tc>
      </w:tr>
      <w:tr w:rsidR="00F37693" w:rsidRPr="00A75921" w14:paraId="6490AEB2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531D03FD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Escalier et rampe d’accès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1B2ECFB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DE43C6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7EF3FB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606B73B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54239F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8B5E14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F48E8B4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D8AC233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PROTECTION</w:t>
            </w:r>
          </w:p>
        </w:tc>
      </w:tr>
      <w:tr w:rsidR="00F37693" w:rsidRPr="00A75921" w14:paraId="51B5BC27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5B143AD9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Extincteur portatif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6" w:space="0" w:color="FFFFFF"/>
            </w:tcBorders>
            <w:shd w:val="clear" w:color="auto" w:fill="DBE5F1"/>
          </w:tcPr>
          <w:p w14:paraId="3222819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0D2EAE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68B7B3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0029CD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F488062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B720EF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D8C2409" w14:textId="77777777" w:rsidTr="00A75921">
        <w:trPr>
          <w:jc w:val="center"/>
        </w:trPr>
        <w:tc>
          <w:tcPr>
            <w:tcW w:w="3360" w:type="dxa"/>
            <w:tcBorders>
              <w:top w:val="single" w:sz="6" w:space="0" w:color="FFFFFF"/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43FFFF81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Gicleur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EF9E1D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358BC4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E3B05B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19564FB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F3CCEF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ADD798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DF15CE4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nil"/>
              <w:right w:val="single" w:sz="18" w:space="0" w:color="FFFFFF"/>
            </w:tcBorders>
            <w:shd w:val="clear" w:color="auto" w:fill="95B3D7"/>
            <w:vAlign w:val="center"/>
          </w:tcPr>
          <w:p w14:paraId="244F27A4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Détecteur de fumée / chaleur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0BB0852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DF153C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E27E9F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5C48499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C3B954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4DB58F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0EE3190D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F856A39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d’éclairage et indicateurs de sortie d’urgence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C48ECE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4B5AF8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91C158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571BD9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7825D5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F446BA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81195AA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3944B55B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Sortie d’évacuation extérieure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1BEE2F4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B98EB7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48D4BC8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4BA1098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BF8548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0CF342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1932CE3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45A76324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A75921" w14:paraId="05EAF13F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62DE9AA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Robinet principale d’arrêt d’eau</w:t>
            </w:r>
          </w:p>
        </w:tc>
        <w:tc>
          <w:tcPr>
            <w:tcW w:w="1701" w:type="dxa"/>
            <w:shd w:val="clear" w:color="auto" w:fill="DBE5F1"/>
          </w:tcPr>
          <w:p w14:paraId="6A69F97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E9555B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205A8B1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6E25611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B0ACAE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817036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09609124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2135BB68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Puisard intérieur avec pompe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5633D2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B2CE53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463559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61D7423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A14394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4E752C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09D92A0B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58ACBF8F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Chauffe-eau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763DB49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846681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014F73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3F5D4BFB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938A2D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CCC049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406FA09" w14:textId="77777777" w:rsidTr="00A75921">
        <w:trPr>
          <w:trHeight w:val="48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B2E8DE8" w14:textId="77777777" w:rsidR="00195790" w:rsidRPr="00A75921" w:rsidRDefault="00195790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676BECEA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4AB315BE" w14:textId="77777777" w:rsidR="00195790" w:rsidRPr="00A75921" w:rsidRDefault="0019579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coupe-feu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5355F83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41FEF7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8322C0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37D0D2AE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12F1CAC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326CC592" w14:textId="77777777" w:rsidR="00195790" w:rsidRPr="00A75921" w:rsidRDefault="00195790" w:rsidP="00195790">
      <w:pPr>
        <w:jc w:val="center"/>
        <w:rPr>
          <w:rFonts w:ascii="Calibri" w:hAnsi="Calibri" w:cs="Arial"/>
          <w:lang w:val="fr-CA"/>
        </w:rPr>
      </w:pPr>
    </w:p>
    <w:p w14:paraId="11E42F7C" w14:textId="77777777" w:rsidR="001C0D26" w:rsidRPr="00A75921" w:rsidRDefault="001C0D26">
      <w:pPr>
        <w:rPr>
          <w:rFonts w:ascii="Calibri" w:hAnsi="Calibri" w:cs="Arial"/>
          <w:lang w:val="fr-CA"/>
        </w:rPr>
        <w:sectPr w:rsidR="001C0D26" w:rsidRPr="00A75921" w:rsidSect="00B0014E">
          <w:headerReference w:type="default" r:id="rId25"/>
          <w:pgSz w:w="12240" w:h="15840"/>
          <w:pgMar w:top="925" w:right="562" w:bottom="562" w:left="562" w:header="989" w:footer="567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79FE596C" w14:textId="77777777" w:rsidR="002E06B1" w:rsidRPr="00A75921" w:rsidRDefault="002E06B1">
      <w:pPr>
        <w:rPr>
          <w:rFonts w:ascii="Calibri" w:hAnsi="Calibri" w:cs="Arial"/>
          <w:sz w:val="22"/>
          <w:szCs w:val="22"/>
          <w:lang w:val="fr-CA"/>
        </w:rPr>
      </w:pPr>
    </w:p>
    <w:p w14:paraId="2DB978F9" w14:textId="77777777" w:rsidR="00E550E0" w:rsidRPr="00A75921" w:rsidRDefault="00E550E0">
      <w:pPr>
        <w:rPr>
          <w:rFonts w:ascii="Calibri" w:hAnsi="Calibri" w:cs="Arial"/>
          <w:sz w:val="22"/>
          <w:szCs w:val="22"/>
          <w:lang w:val="fr-CA"/>
        </w:rPr>
      </w:pPr>
    </w:p>
    <w:p w14:paraId="3F62C24C" w14:textId="77777777" w:rsidR="00E550E0" w:rsidRPr="00A75921" w:rsidRDefault="00E550E0">
      <w:pPr>
        <w:rPr>
          <w:rFonts w:ascii="Calibri" w:hAnsi="Calibri" w:cs="Arial"/>
          <w:sz w:val="22"/>
          <w:szCs w:val="22"/>
          <w:lang w:val="fr-CA"/>
        </w:rPr>
        <w:sectPr w:rsidR="00E550E0" w:rsidRPr="00A75921" w:rsidSect="00B0014E">
          <w:headerReference w:type="default" r:id="rId26"/>
          <w:pgSz w:w="12240" w:h="15840"/>
          <w:pgMar w:top="1381" w:right="562" w:bottom="562" w:left="562" w:header="993" w:footer="567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2BA182BF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4AC4AF48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7685368B" w14:textId="77777777" w:rsidR="00195790" w:rsidRPr="00A75921" w:rsidRDefault="00195790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6F8A6715" w14:textId="77777777" w:rsidR="00195790" w:rsidRPr="00A75921" w:rsidRDefault="00195790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1BD4A18A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E21A570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VENTILATION</w:t>
            </w:r>
          </w:p>
        </w:tc>
      </w:tr>
      <w:tr w:rsidR="00F37693" w:rsidRPr="00A75921" w14:paraId="4D8B0320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745FBAE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Évacuation d’air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62D5262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625FEF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1AB20353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A363B3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501FAA5E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903C168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CLIMATISATION</w:t>
            </w:r>
          </w:p>
        </w:tc>
      </w:tr>
      <w:tr w:rsidR="00F37693" w:rsidRPr="00A75921" w14:paraId="42F1F118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69D7AE17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Climatiseur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6" w:space="0" w:color="FFFFFF"/>
            </w:tcBorders>
            <w:shd w:val="clear" w:color="auto" w:fill="DBE5F1"/>
          </w:tcPr>
          <w:p w14:paraId="123E8F4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50C933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4E7812F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F7DAA0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672853C" w14:textId="77777777" w:rsidTr="00A75921">
        <w:trPr>
          <w:jc w:val="center"/>
        </w:trPr>
        <w:tc>
          <w:tcPr>
            <w:tcW w:w="3360" w:type="dxa"/>
            <w:tcBorders>
              <w:top w:val="single" w:sz="6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56BAF212" w14:textId="77777777" w:rsidR="00195790" w:rsidRPr="00A75921" w:rsidRDefault="0019579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de climatisation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5CE579E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A8252D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24B08CE6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41A0D0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195790" w:rsidRPr="00A75921" w14:paraId="139EAEFB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426E1169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675260" w14:paraId="5308699D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9AB91C0" w14:textId="77777777" w:rsidR="00195790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Appareil de plomberie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et robinetterie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6033FED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5B84462" w14:textId="77777777" w:rsidR="00195790" w:rsidRPr="00A75921" w:rsidRDefault="00195790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192442EA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F27C04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F7347BB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04C8959D" w14:textId="77777777" w:rsidR="00195790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Robinet d’isolement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d’arrêt d’eau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1E2058E4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9FEE6C9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22E8A38F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1D7661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028F22A3" w14:textId="77777777" w:rsidTr="00A75921">
        <w:trPr>
          <w:trHeight w:val="48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493BB8F" w14:textId="77777777" w:rsidR="00195790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ÉLECTRICITÉ</w:t>
            </w:r>
          </w:p>
        </w:tc>
      </w:tr>
      <w:tr w:rsidR="00F37693" w:rsidRPr="00A75921" w14:paraId="56FEA68B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nil"/>
              <w:right w:val="single" w:sz="18" w:space="0" w:color="FFFFFF"/>
            </w:tcBorders>
            <w:shd w:val="clear" w:color="auto" w:fill="95B3D7"/>
            <w:vAlign w:val="center"/>
          </w:tcPr>
          <w:p w14:paraId="483077D8" w14:textId="77777777" w:rsidR="00195790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Panneau de service commun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06726EE5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F14EE00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10FB79A7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A76B4B1" w14:textId="77777777" w:rsidR="00195790" w:rsidRPr="00A75921" w:rsidRDefault="00195790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1633696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0247FDD6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Antenne TV / Satellite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1EE1BE54" w14:textId="77777777" w:rsidR="00B172EA" w:rsidRPr="00A75921" w:rsidRDefault="00B172E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54F7036" w14:textId="77777777" w:rsidR="00B172EA" w:rsidRPr="00A75921" w:rsidRDefault="00B172E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6390B456" w14:textId="77777777" w:rsidR="00B172EA" w:rsidRPr="00A75921" w:rsidRDefault="00B172EA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B172EA" w:rsidRPr="00A75921" w14:paraId="14B1BDFC" w14:textId="77777777" w:rsidTr="00A75921">
        <w:trPr>
          <w:trHeight w:val="434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631EF30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5FCCB45B" w14:textId="77777777" w:rsidTr="00A75921">
        <w:trPr>
          <w:trHeight w:val="434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01D23335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Recouvrement de plancher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80336BE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  <w:p w14:paraId="2E580399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18ED6A2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7DC85FC0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B2FE70B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Mur et plafond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BE5F1"/>
            <w:vAlign w:val="center"/>
          </w:tcPr>
          <w:p w14:paraId="07BF6A17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  <w:p w14:paraId="5555A6B5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51E949FD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6DA2DB3B" w14:textId="77777777" w:rsidTr="00A75921">
        <w:trPr>
          <w:trHeight w:val="434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0B0E37B9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Escalier et rampe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3B7C6822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  <w:p w14:paraId="2EB3B579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nil"/>
              <w:bottom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3F45A39F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B172EA" w:rsidRPr="00A75921" w14:paraId="66040787" w14:textId="77777777" w:rsidTr="00A75921">
        <w:trPr>
          <w:trHeight w:val="434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BC169C9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EXTÉRIEUR</w:t>
            </w:r>
          </w:p>
        </w:tc>
      </w:tr>
      <w:tr w:rsidR="00F37693" w:rsidRPr="00A75921" w14:paraId="23F97F59" w14:textId="77777777" w:rsidTr="00A75921">
        <w:trPr>
          <w:trHeight w:val="434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3A1B922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Stationnement et trottoir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2E482731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2114547A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392BAC08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3597478F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Remise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BE5F1"/>
            <w:vAlign w:val="center"/>
          </w:tcPr>
          <w:p w14:paraId="07A104B5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473E395E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2186E116" w14:textId="77777777" w:rsidTr="00A75921">
        <w:trPr>
          <w:trHeight w:val="434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5B73836D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Patio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985C23D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1B798F9B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34060F46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E75D02C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Mur de soutènement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BE5F1"/>
            <w:vAlign w:val="center"/>
          </w:tcPr>
          <w:p w14:paraId="18C01741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1C48E857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2FDC5207" w14:textId="77777777" w:rsidTr="00A75921">
        <w:trPr>
          <w:trHeight w:val="434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6784B6B6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Végétation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9624C7D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B1D5895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  <w:tr w:rsidR="00F37693" w:rsidRPr="00A75921" w14:paraId="7E111356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3243A0CC" w14:textId="77777777" w:rsidR="00B172EA" w:rsidRPr="00A75921" w:rsidRDefault="00B172EA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Ameublement et jeux extérieurs</w:t>
            </w:r>
          </w:p>
        </w:tc>
        <w:tc>
          <w:tcPr>
            <w:tcW w:w="1701" w:type="dxa"/>
            <w:tcBorders>
              <w:left w:val="nil"/>
            </w:tcBorders>
            <w:shd w:val="clear" w:color="auto" w:fill="DBE5F1"/>
            <w:vAlign w:val="center"/>
          </w:tcPr>
          <w:p w14:paraId="677C8C2C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301A5A90" w14:textId="77777777" w:rsidR="00B172EA" w:rsidRPr="00A75921" w:rsidRDefault="00B172EA" w:rsidP="00A75921">
            <w:pPr>
              <w:ind w:right="34"/>
              <w:rPr>
                <w:rFonts w:ascii="Calibri" w:hAnsi="Calibri" w:cs="Arial"/>
                <w:sz w:val="22"/>
                <w:szCs w:val="22"/>
                <w:lang w:val="fr-CA"/>
              </w:rPr>
            </w:pPr>
          </w:p>
        </w:tc>
      </w:tr>
    </w:tbl>
    <w:p w14:paraId="701FBFF4" w14:textId="77777777" w:rsidR="00E550E0" w:rsidRDefault="00E550E0"/>
    <w:p w14:paraId="0D13DB45" w14:textId="77777777" w:rsidR="00E550E0" w:rsidRDefault="00E550E0">
      <w:pPr>
        <w:sectPr w:rsidR="00E550E0" w:rsidSect="00B0014E">
          <w:headerReference w:type="default" r:id="rId27"/>
          <w:type w:val="continuous"/>
          <w:pgSz w:w="12240" w:h="15840"/>
          <w:pgMar w:top="1381" w:right="562" w:bottom="562" w:left="562" w:header="993" w:footer="40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4DCFA1A2" w14:textId="77777777" w:rsidR="00E550E0" w:rsidRPr="002B72B8" w:rsidRDefault="00E550E0">
      <w:pPr>
        <w:rPr>
          <w:sz w:val="22"/>
          <w:szCs w:val="22"/>
        </w:rPr>
      </w:pPr>
    </w:p>
    <w:p w14:paraId="3178AD34" w14:textId="77777777" w:rsidR="002B72B8" w:rsidRPr="002B72B8" w:rsidRDefault="002B72B8">
      <w:pPr>
        <w:rPr>
          <w:sz w:val="22"/>
          <w:szCs w:val="22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0DED6897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7D996633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00F2A938" w14:textId="77777777" w:rsidR="00E550E0" w:rsidRPr="00A75921" w:rsidRDefault="00E550E0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78527207" w14:textId="77777777" w:rsidR="00E550E0" w:rsidRPr="00A75921" w:rsidRDefault="00E550E0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01314A97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7D2130A" w14:textId="77777777" w:rsidR="00E550E0" w:rsidRPr="00A75921" w:rsidRDefault="00E550E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VENTILATION</w:t>
            </w:r>
          </w:p>
        </w:tc>
      </w:tr>
      <w:tr w:rsidR="00F37693" w:rsidRPr="00A75921" w14:paraId="196EE7F1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5B07422B" w14:textId="77777777" w:rsidR="00E550E0" w:rsidRPr="00A75921" w:rsidRDefault="00E550E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Évacuation d’air</w:t>
            </w:r>
          </w:p>
        </w:tc>
        <w:tc>
          <w:tcPr>
            <w:tcW w:w="1701" w:type="dxa"/>
            <w:tcBorders>
              <w:bottom w:val="single" w:sz="18" w:space="0" w:color="FFFFFF"/>
            </w:tcBorders>
            <w:shd w:val="clear" w:color="auto" w:fill="DBE5F1"/>
          </w:tcPr>
          <w:p w14:paraId="4082581E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637B5CCD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0EA3FF84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448E12AA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F37693" w:rsidRPr="00A75921" w14:paraId="6B9693E9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4EC4B668" w14:textId="77777777" w:rsidR="00E550E0" w:rsidRPr="00A75921" w:rsidRDefault="00E550E0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CLIMATISATION</w:t>
            </w:r>
          </w:p>
        </w:tc>
      </w:tr>
      <w:tr w:rsidR="00F37693" w:rsidRPr="00A75921" w14:paraId="3843C87C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0AB55393" w14:textId="77777777" w:rsidR="00E550E0" w:rsidRPr="00A75921" w:rsidRDefault="00E550E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Climatiseur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6" w:space="0" w:color="FFFFFF"/>
            </w:tcBorders>
            <w:shd w:val="clear" w:color="auto" w:fill="DBE5F1"/>
          </w:tcPr>
          <w:p w14:paraId="6953E0AD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51DF487B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7DEC6548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70F669BF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F37693" w:rsidRPr="00A75921" w14:paraId="793C35ED" w14:textId="77777777" w:rsidTr="00A75921">
        <w:trPr>
          <w:jc w:val="center"/>
        </w:trPr>
        <w:tc>
          <w:tcPr>
            <w:tcW w:w="3360" w:type="dxa"/>
            <w:tcBorders>
              <w:top w:val="single" w:sz="6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B6F1FE1" w14:textId="77777777" w:rsidR="00E550E0" w:rsidRPr="00A75921" w:rsidRDefault="00E550E0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de climatisation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1126C49F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1751BEFD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36189E5E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6980474D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E550E0" w:rsidRPr="00A75921" w14:paraId="5DF629DF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5EDC6F4" w14:textId="77777777" w:rsidR="00E550E0" w:rsidRPr="00A75921" w:rsidRDefault="00E550E0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675260" w14:paraId="4CCE8FF7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47B148CC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Appareil de plomberie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et robinetterie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7428C74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4F132FE2" w14:textId="77777777" w:rsidR="00E550E0" w:rsidRPr="00A75921" w:rsidRDefault="00E550E0" w:rsidP="00A75921">
            <w:pPr>
              <w:ind w:right="910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E20C0C0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398F62D0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F37693" w:rsidRPr="00A75921" w14:paraId="6754A97C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2B75DEBC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Robinet d’isolement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d’arrêt d’eau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63EE8A44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513B46D7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bottom w:val="single" w:sz="18" w:space="0" w:color="FFFFFF"/>
            </w:tcBorders>
            <w:shd w:val="clear" w:color="auto" w:fill="DBE5F1"/>
          </w:tcPr>
          <w:p w14:paraId="6A1994C6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726D54A1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E550E0" w:rsidRPr="00A75921" w14:paraId="5B8CE1B8" w14:textId="77777777" w:rsidTr="00A75921">
        <w:trPr>
          <w:trHeight w:val="482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35F6E3C6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ÉLECTRICITÉ</w:t>
            </w:r>
          </w:p>
        </w:tc>
      </w:tr>
      <w:tr w:rsidR="00F37693" w:rsidRPr="00A75921" w14:paraId="680DCFB9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nil"/>
              <w:right w:val="single" w:sz="18" w:space="0" w:color="FFFFFF"/>
            </w:tcBorders>
            <w:shd w:val="clear" w:color="auto" w:fill="95B3D7"/>
            <w:vAlign w:val="center"/>
          </w:tcPr>
          <w:p w14:paraId="46BC31ED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Panneau de service commun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</w:tcPr>
          <w:p w14:paraId="3CD42205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3129FA40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32723A53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63344A28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F37693" w:rsidRPr="00A75921" w14:paraId="08E69313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74E6DB53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Antenne TV / Satellite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5778E74D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  <w:p w14:paraId="544E6165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5DFB3329" w14:textId="77777777" w:rsidR="00E550E0" w:rsidRPr="00A75921" w:rsidRDefault="00E550E0" w:rsidP="00A75921">
            <w:pPr>
              <w:ind w:right="910"/>
              <w:jc w:val="center"/>
              <w:rPr>
                <w:rFonts w:ascii="Calibri" w:hAnsi="Calibri" w:cs="Arial"/>
                <w:color w:val="1F497D"/>
                <w:sz w:val="20"/>
                <w:szCs w:val="20"/>
                <w:lang w:val="fr-CA"/>
              </w:rPr>
            </w:pPr>
          </w:p>
        </w:tc>
      </w:tr>
      <w:tr w:rsidR="00E550E0" w:rsidRPr="00A75921" w14:paraId="23C8FA06" w14:textId="77777777" w:rsidTr="00A75921">
        <w:trPr>
          <w:trHeight w:val="434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10A4F7F4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514DAFE7" w14:textId="77777777" w:rsidTr="00A75921">
        <w:trPr>
          <w:trHeight w:val="434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702C7C5D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Recouvrement de plancher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5ABE0DC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5DDE5979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361B530B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1C8E30CE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2C6201C4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Mur et plafond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46EA95AB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307C9651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369F690F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7B2EEC5A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5F305D6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Escalier et rampe</w:t>
            </w:r>
          </w:p>
        </w:tc>
        <w:tc>
          <w:tcPr>
            <w:tcW w:w="1701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  <w:vAlign w:val="center"/>
          </w:tcPr>
          <w:p w14:paraId="2733A2A8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02F3DE8D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  <w:bottom w:val="single" w:sz="18" w:space="0" w:color="FFFFFF"/>
            </w:tcBorders>
            <w:shd w:val="clear" w:color="auto" w:fill="DBE5F1"/>
            <w:vAlign w:val="center"/>
          </w:tcPr>
          <w:p w14:paraId="60AD80B1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E550E0" w:rsidRPr="00A75921" w14:paraId="5241019D" w14:textId="77777777" w:rsidTr="00A75921">
        <w:trPr>
          <w:trHeight w:val="434"/>
          <w:jc w:val="center"/>
        </w:trPr>
        <w:tc>
          <w:tcPr>
            <w:tcW w:w="9613" w:type="dxa"/>
            <w:gridSpan w:val="3"/>
            <w:tcBorders>
              <w:left w:val="nil"/>
            </w:tcBorders>
            <w:shd w:val="clear" w:color="auto" w:fill="4F81BD"/>
            <w:vAlign w:val="center"/>
          </w:tcPr>
          <w:p w14:paraId="522E38AC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EXTÉRIEUR</w:t>
            </w:r>
          </w:p>
        </w:tc>
      </w:tr>
      <w:tr w:rsidR="00F37693" w:rsidRPr="00A75921" w14:paraId="26D1363F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22E7C9CA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Stationnement et trottoir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3135177C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5CD2C65D" w14:textId="77777777" w:rsidR="005C667B" w:rsidRPr="00A75921" w:rsidRDefault="005C667B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1D10C138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0829EA84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431ACB81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Remise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75FDEBAD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2947478E" w14:textId="77777777" w:rsidR="005C667B" w:rsidRPr="00A75921" w:rsidRDefault="005C667B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2E90E83B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3C29A664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4B167D94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Patio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38DC7660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7CB61205" w14:textId="77777777" w:rsidR="005C667B" w:rsidRPr="00A75921" w:rsidRDefault="005C667B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6FDE3F27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05F4B965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24E12179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Mur de soutènement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6BCDDBF2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537BCD92" w14:textId="77777777" w:rsidR="005C667B" w:rsidRPr="00A75921" w:rsidRDefault="005C667B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4F8A4137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0ECE6496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18790613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Végétation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75EACB16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  <w:p w14:paraId="4B7DF012" w14:textId="77777777" w:rsidR="005C667B" w:rsidRPr="00A75921" w:rsidRDefault="005C667B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396FBDBA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  <w:tr w:rsidR="00F37693" w:rsidRPr="00A75921" w14:paraId="5A434B1F" w14:textId="77777777" w:rsidTr="00A75921">
        <w:trPr>
          <w:trHeight w:val="434"/>
          <w:jc w:val="center"/>
        </w:trPr>
        <w:tc>
          <w:tcPr>
            <w:tcW w:w="3360" w:type="dxa"/>
            <w:tcBorders>
              <w:left w:val="nil"/>
              <w:right w:val="single" w:sz="18" w:space="0" w:color="FFFFFF"/>
            </w:tcBorders>
            <w:shd w:val="clear" w:color="auto" w:fill="95B3D7"/>
            <w:vAlign w:val="center"/>
          </w:tcPr>
          <w:p w14:paraId="1EF58411" w14:textId="77777777" w:rsidR="00E550E0" w:rsidRPr="00A75921" w:rsidRDefault="00E550E0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Ameublement et jeux extérieurs</w:t>
            </w:r>
          </w:p>
        </w:tc>
        <w:tc>
          <w:tcPr>
            <w:tcW w:w="1701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4BD85525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b/>
                <w:bCs/>
                <w:color w:val="FFFFFF"/>
                <w:sz w:val="20"/>
                <w:szCs w:val="20"/>
                <w:lang w:val="fr-CA"/>
              </w:rPr>
            </w:pPr>
          </w:p>
        </w:tc>
        <w:tc>
          <w:tcPr>
            <w:tcW w:w="4552" w:type="dxa"/>
            <w:tcBorders>
              <w:left w:val="nil"/>
            </w:tcBorders>
            <w:shd w:val="clear" w:color="auto" w:fill="DBE5F1"/>
            <w:vAlign w:val="center"/>
          </w:tcPr>
          <w:p w14:paraId="45474588" w14:textId="77777777" w:rsidR="00E550E0" w:rsidRPr="00A75921" w:rsidRDefault="00E550E0" w:rsidP="00A75921">
            <w:pPr>
              <w:ind w:right="34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</w:tbl>
    <w:p w14:paraId="62A5C07F" w14:textId="77777777" w:rsidR="00B21156" w:rsidRPr="00A75921" w:rsidRDefault="00B21156">
      <w:pPr>
        <w:rPr>
          <w:rFonts w:ascii="Calibri" w:hAnsi="Calibri" w:cs="Arial"/>
          <w:lang w:val="fr-CA"/>
        </w:rPr>
        <w:sectPr w:rsidR="00B21156" w:rsidRPr="00A75921" w:rsidSect="00B0014E">
          <w:headerReference w:type="default" r:id="rId28"/>
          <w:pgSz w:w="12240" w:h="15840"/>
          <w:pgMar w:top="1244" w:right="562" w:bottom="562" w:left="562" w:header="993" w:footer="56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0BD6B8FB" w14:textId="77777777" w:rsidR="00B21156" w:rsidRPr="00A75921" w:rsidRDefault="00B21156">
      <w:pPr>
        <w:rPr>
          <w:rFonts w:ascii="Calibri" w:hAnsi="Calibri" w:cs="Arial"/>
          <w:sz w:val="12"/>
          <w:lang w:val="fr-CA"/>
        </w:rPr>
      </w:pPr>
    </w:p>
    <w:p w14:paraId="47833DCA" w14:textId="77777777" w:rsidR="002B72B8" w:rsidRPr="00A75921" w:rsidRDefault="002B72B8" w:rsidP="00C35EA1">
      <w:pPr>
        <w:jc w:val="center"/>
        <w:rPr>
          <w:rFonts w:ascii="Calibri" w:hAnsi="Calibri" w:cs="Arial"/>
          <w:lang w:val="fr-CA"/>
        </w:rPr>
        <w:sectPr w:rsidR="002B72B8" w:rsidRPr="00A75921" w:rsidSect="00B0014E">
          <w:headerReference w:type="default" r:id="rId29"/>
          <w:type w:val="continuous"/>
          <w:pgSz w:w="12240" w:h="15840"/>
          <w:pgMar w:top="1244" w:right="562" w:bottom="562" w:left="562" w:header="993" w:footer="40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10E6489A" w14:textId="77777777" w:rsidR="00B21156" w:rsidRPr="00A75921" w:rsidRDefault="00B21156" w:rsidP="00C35EA1">
      <w:pPr>
        <w:jc w:val="center"/>
        <w:rPr>
          <w:rFonts w:ascii="Calibri" w:hAnsi="Calibri" w:cs="Arial"/>
          <w:sz w:val="22"/>
          <w:szCs w:val="22"/>
          <w:lang w:val="fr-CA"/>
        </w:rPr>
      </w:pPr>
    </w:p>
    <w:p w14:paraId="6D7BE3BB" w14:textId="77777777" w:rsidR="002B72B8" w:rsidRPr="00A75921" w:rsidRDefault="002B72B8" w:rsidP="00C35EA1">
      <w:pPr>
        <w:jc w:val="center"/>
        <w:rPr>
          <w:rFonts w:ascii="Calibri" w:hAnsi="Calibri" w:cs="Arial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75E0D016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44DC6815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5691BDE0" w14:textId="77777777" w:rsidR="002B72B8" w:rsidRPr="00A75921" w:rsidRDefault="002B72B8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302E28D2" w14:textId="77777777" w:rsidR="002B72B8" w:rsidRPr="00A75921" w:rsidRDefault="002B72B8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0F2DC070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4C9BC6FD" w14:textId="77777777" w:rsidR="002B72B8" w:rsidRPr="00A75921" w:rsidRDefault="002B72B8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ENVELOPPE</w:t>
            </w:r>
          </w:p>
        </w:tc>
      </w:tr>
      <w:tr w:rsidR="00F37693" w:rsidRPr="00A75921" w14:paraId="5C588245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93C4B12" w14:textId="77777777" w:rsidR="002B72B8" w:rsidRPr="00A75921" w:rsidRDefault="002B72B8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Toit</w:t>
            </w:r>
          </w:p>
        </w:tc>
        <w:tc>
          <w:tcPr>
            <w:tcW w:w="1701" w:type="dxa"/>
            <w:tcBorders>
              <w:bottom w:val="single" w:sz="8" w:space="0" w:color="FFFFFF"/>
            </w:tcBorders>
            <w:shd w:val="clear" w:color="auto" w:fill="DBE5F1"/>
          </w:tcPr>
          <w:p w14:paraId="4918EF32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C9D1C17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124B90C6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7FDBD6A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1EEDDA7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A8A6729" w14:textId="77777777" w:rsidR="002B72B8" w:rsidRPr="00A75921" w:rsidRDefault="002B72B8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Mur extérieur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3AA45E6C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EC7167F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6B6E7FE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E7EC214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73BA3C76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Balcon et perron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4AAE712E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2138C45C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9D1BE50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E4EF43F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7FE849E3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Ouverture extérieure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0D677464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4E8DB98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43D4A10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C0AE033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75FCE3B5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d’entrée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01B89A42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22028110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51E074C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9A32504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847EC74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de garage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0A46F596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F482DFE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6F195372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2B72B8" w:rsidRPr="00A75921" w14:paraId="39FD7F5F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42CFD3CF" w14:textId="77777777" w:rsidR="002B72B8" w:rsidRPr="00A75921" w:rsidRDefault="006E210F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PROTECTION</w:t>
            </w:r>
          </w:p>
        </w:tc>
      </w:tr>
      <w:tr w:rsidR="00F37693" w:rsidRPr="00A75921" w14:paraId="2378717A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6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4D0C2AD0" w14:textId="77777777" w:rsidR="002B72B8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Extincteur portatif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6" w:space="0" w:color="FFFFFF"/>
              <w:right w:val="single" w:sz="8" w:space="0" w:color="FFFFFF"/>
            </w:tcBorders>
            <w:shd w:val="clear" w:color="auto" w:fill="DBE5F1"/>
          </w:tcPr>
          <w:p w14:paraId="66D35C74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58EC7C0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6191E305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4BF2197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3970BCF" w14:textId="77777777" w:rsidTr="00A75921">
        <w:trPr>
          <w:jc w:val="center"/>
        </w:trPr>
        <w:tc>
          <w:tcPr>
            <w:tcW w:w="3360" w:type="dxa"/>
            <w:tcBorders>
              <w:top w:val="single" w:sz="6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5EA62412" w14:textId="77777777" w:rsidR="002B72B8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Panneau incendie et cloches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8" w:space="0" w:color="FFFFFF"/>
            </w:tcBorders>
            <w:shd w:val="clear" w:color="auto" w:fill="DBE5F1"/>
          </w:tcPr>
          <w:p w14:paraId="26C29CB5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302A140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66F0D164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F9DCB8F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33918E6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74ACDC63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Gicleur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68FBA27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2E52B21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CB47D55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1233A2FE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07CDC11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d’éclairage et indicateurs de sortie d’urgence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</w:tcBorders>
            <w:shd w:val="clear" w:color="auto" w:fill="DBE5F1"/>
          </w:tcPr>
          <w:p w14:paraId="2113279C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76E33E52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6DAC7E7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72CAEA46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620094FB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Système de détection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de monoxyde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B604F8D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8D8C36B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ECDA8A0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B7681C4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6D8A6BB3" w14:textId="77777777" w:rsidR="006E210F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Exercice d’évacuation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72529DFF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E5F1"/>
          </w:tcPr>
          <w:p w14:paraId="66843619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91C3DA9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BFAE076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C5D2255" w14:textId="77777777" w:rsidR="002B72B8" w:rsidRPr="00A75921" w:rsidRDefault="006E210F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CHAUFFAGE</w:t>
            </w:r>
          </w:p>
        </w:tc>
      </w:tr>
      <w:tr w:rsidR="00F37693" w:rsidRPr="00A75921" w14:paraId="45EB28B2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2281D095" w14:textId="77777777" w:rsidR="002B72B8" w:rsidRPr="00A75921" w:rsidRDefault="006E210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Plinthe électrique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et aérotherme</w:t>
            </w:r>
          </w:p>
        </w:tc>
        <w:tc>
          <w:tcPr>
            <w:tcW w:w="1701" w:type="dxa"/>
            <w:shd w:val="clear" w:color="auto" w:fill="DBE5F1"/>
          </w:tcPr>
          <w:p w14:paraId="692BA311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A1BB331" w14:textId="77777777" w:rsidR="002B72B8" w:rsidRPr="00A75921" w:rsidRDefault="002B72B8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23B64DD9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3D538A7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F24CC5A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6985202F" w14:textId="77777777" w:rsidR="002B72B8" w:rsidRPr="00A75921" w:rsidRDefault="006E210F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Chaudière à eau chaude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33309E04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B2ACB5A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63C83BF8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3B1981A" w14:textId="77777777" w:rsidR="002B72B8" w:rsidRPr="00A75921" w:rsidRDefault="002B72B8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7E8BE32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61C0674B" w14:textId="77777777" w:rsidR="006E210F" w:rsidRPr="00A75921" w:rsidRDefault="006E210F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Fournaise à air chaud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2D4796D7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E5F1"/>
          </w:tcPr>
          <w:p w14:paraId="2E7293D8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C9E81DC" w14:textId="77777777" w:rsidR="006E210F" w:rsidRPr="00A75921" w:rsidRDefault="006E210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66D565F2" w14:textId="77777777" w:rsidR="002B72B8" w:rsidRPr="00A75921" w:rsidRDefault="002B72B8" w:rsidP="00C35EA1">
      <w:pPr>
        <w:jc w:val="center"/>
        <w:rPr>
          <w:rFonts w:ascii="Calibri" w:hAnsi="Calibri" w:cs="Arial"/>
          <w:lang w:val="fr-CA"/>
        </w:rPr>
      </w:pPr>
    </w:p>
    <w:p w14:paraId="23B4D054" w14:textId="77777777" w:rsidR="006E210F" w:rsidRPr="00A75921" w:rsidRDefault="006E210F" w:rsidP="00C35EA1">
      <w:pPr>
        <w:jc w:val="center"/>
        <w:rPr>
          <w:rFonts w:ascii="Calibri" w:hAnsi="Calibri" w:cs="Arial"/>
          <w:lang w:val="fr-CA"/>
        </w:rPr>
        <w:sectPr w:rsidR="006E210F" w:rsidRPr="00A75921" w:rsidSect="00B0014E">
          <w:headerReference w:type="default" r:id="rId30"/>
          <w:pgSz w:w="12240" w:h="15840"/>
          <w:pgMar w:top="64" w:right="562" w:bottom="562" w:left="562" w:header="966" w:footer="56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6AA8F111" w14:textId="77777777" w:rsidR="002B72B8" w:rsidRPr="00A75921" w:rsidRDefault="002B72B8" w:rsidP="00C35EA1">
      <w:pPr>
        <w:jc w:val="center"/>
        <w:rPr>
          <w:rFonts w:ascii="Calibri" w:hAnsi="Calibri" w:cs="Arial"/>
          <w:sz w:val="22"/>
          <w:szCs w:val="22"/>
          <w:lang w:val="fr-CA"/>
        </w:rPr>
      </w:pPr>
    </w:p>
    <w:p w14:paraId="6E350F1C" w14:textId="77777777" w:rsidR="005C667B" w:rsidRPr="00A75921" w:rsidRDefault="005C667B" w:rsidP="00C35EA1">
      <w:pPr>
        <w:jc w:val="center"/>
        <w:rPr>
          <w:rFonts w:ascii="Calibri" w:hAnsi="Calibri" w:cs="Arial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4DB7363A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0491A1A2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61F26C16" w14:textId="77777777" w:rsidR="005C667B" w:rsidRPr="00A75921" w:rsidRDefault="005C667B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2C297696" w14:textId="77777777" w:rsidR="005C667B" w:rsidRPr="00A75921" w:rsidRDefault="005C667B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378C54ED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08A831D4" w14:textId="77777777" w:rsidR="005C667B" w:rsidRPr="00A75921" w:rsidRDefault="005C667B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VENTILATION</w:t>
            </w:r>
          </w:p>
        </w:tc>
      </w:tr>
      <w:tr w:rsidR="00F37693" w:rsidRPr="00A75921" w14:paraId="1E24D15F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1DA2E9CE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d’évacuation d’air</w:t>
            </w:r>
          </w:p>
        </w:tc>
        <w:tc>
          <w:tcPr>
            <w:tcW w:w="1701" w:type="dxa"/>
            <w:tcBorders>
              <w:bottom w:val="single" w:sz="8" w:space="0" w:color="FFFFFF"/>
            </w:tcBorders>
            <w:shd w:val="clear" w:color="auto" w:fill="DBE5F1"/>
          </w:tcPr>
          <w:p w14:paraId="0DF05849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87790D4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7DFC0A93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92EA961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006BE55B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0580E8E8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Ventilation d’alimentation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en air frais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3D73B305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AA79D2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B4404C8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B7847EB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23B2E4B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464A8596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Ventilateur récupérateur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de chaleur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33F3A7CE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57966C0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3D679038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9147E39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37824B93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236BC811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Ventilateur de retour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78E6FF53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0DE1A79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73AA6F97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C87F9AD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5BC8EAC0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1C9A0545" w14:textId="77777777" w:rsidR="005C667B" w:rsidRPr="00A75921" w:rsidRDefault="005C667B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CLIMATISATION</w:t>
            </w:r>
          </w:p>
        </w:tc>
      </w:tr>
      <w:tr w:rsidR="00F37693" w:rsidRPr="00A75921" w14:paraId="417CC82D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45E2BAEA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de refroidissement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262983D1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1B2B67B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600F4015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441A56B2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A9757CE" w14:textId="77777777" w:rsidTr="00A75921">
        <w:trPr>
          <w:trHeight w:val="404"/>
          <w:jc w:val="center"/>
        </w:trPr>
        <w:tc>
          <w:tcPr>
            <w:tcW w:w="9613" w:type="dxa"/>
            <w:gridSpan w:val="3"/>
            <w:tcBorders>
              <w:top w:val="single" w:sz="6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14:paraId="6B183432" w14:textId="77777777" w:rsidR="005C667B" w:rsidRPr="00A75921" w:rsidRDefault="005C667B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PLOMBERIE</w:t>
            </w:r>
          </w:p>
        </w:tc>
      </w:tr>
      <w:tr w:rsidR="00F37693" w:rsidRPr="00A75921" w14:paraId="7C031D59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3B103435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Pompe de puits artésien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7AF9BD5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6FA3EA1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694170E4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0E94C2D5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0381DA4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E89D379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Pompe de surpression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</w:tcBorders>
            <w:shd w:val="clear" w:color="auto" w:fill="DBE5F1"/>
          </w:tcPr>
          <w:p w14:paraId="2882916A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4115BC9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18" w:space="0" w:color="FFFFFF"/>
            </w:tcBorders>
            <w:shd w:val="clear" w:color="auto" w:fill="DBE5F1"/>
          </w:tcPr>
          <w:p w14:paraId="18FB046A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0E51A8A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5E0B6A34" w14:textId="77777777" w:rsidTr="00A75921">
        <w:trPr>
          <w:trHeight w:val="38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23D5D9A6" w14:textId="77777777" w:rsidR="005C667B" w:rsidRPr="00A75921" w:rsidRDefault="005C667B" w:rsidP="00A75921">
            <w:pPr>
              <w:ind w:right="910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ÉLECTRICITÉ</w:t>
            </w:r>
          </w:p>
        </w:tc>
      </w:tr>
      <w:tr w:rsidR="00F37693" w:rsidRPr="00A75921" w14:paraId="128506B7" w14:textId="77777777" w:rsidTr="00A75921">
        <w:trPr>
          <w:jc w:val="center"/>
        </w:trPr>
        <w:tc>
          <w:tcPr>
            <w:tcW w:w="3360" w:type="dxa"/>
            <w:tcBorders>
              <w:left w:val="nil"/>
              <w:right w:val="single" w:sz="24" w:space="0" w:color="FFFFFF"/>
            </w:tcBorders>
            <w:shd w:val="clear" w:color="auto" w:fill="95B3D7"/>
            <w:vAlign w:val="center"/>
          </w:tcPr>
          <w:p w14:paraId="76F62FDE" w14:textId="77777777" w:rsidR="005C667B" w:rsidRPr="00A75921" w:rsidRDefault="005C667B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Système d’éclairage</w:t>
            </w:r>
          </w:p>
        </w:tc>
        <w:tc>
          <w:tcPr>
            <w:tcW w:w="1701" w:type="dxa"/>
            <w:shd w:val="clear" w:color="auto" w:fill="DBE5F1"/>
          </w:tcPr>
          <w:p w14:paraId="5D9755D4" w14:textId="77777777" w:rsidR="005C667B" w:rsidRPr="00A75921" w:rsidRDefault="005C667B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  <w:p w14:paraId="11C47B5D" w14:textId="77777777" w:rsidR="002345AF" w:rsidRPr="00A75921" w:rsidRDefault="002345AF" w:rsidP="00A75921">
            <w:pPr>
              <w:ind w:right="910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shd w:val="clear" w:color="auto" w:fill="DBE5F1"/>
          </w:tcPr>
          <w:p w14:paraId="39BD4DFE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E65CD62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51FDE16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145F535B" w14:textId="77777777" w:rsidR="005C667B" w:rsidRPr="00A75921" w:rsidRDefault="005C667B" w:rsidP="00A75921">
            <w:pPr>
              <w:numPr>
                <w:ilvl w:val="0"/>
                <w:numId w:val="33"/>
              </w:numPr>
              <w:ind w:left="417" w:right="34" w:hanging="283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Entrée électrique et distribution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80D785E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7CF6B5E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B56B7FC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8DD1949" w14:textId="77777777" w:rsidR="005C667B" w:rsidRPr="00A75921" w:rsidRDefault="005C667B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7297C04A" w14:textId="77777777" w:rsidR="006E210F" w:rsidRPr="00A75921" w:rsidRDefault="006E210F" w:rsidP="00C35EA1">
      <w:pPr>
        <w:jc w:val="center"/>
        <w:rPr>
          <w:rFonts w:ascii="Calibri" w:hAnsi="Calibri" w:cs="Arial"/>
          <w:sz w:val="22"/>
          <w:szCs w:val="22"/>
          <w:lang w:val="fr-CA"/>
        </w:rPr>
      </w:pPr>
    </w:p>
    <w:p w14:paraId="42B8CFF8" w14:textId="77777777" w:rsidR="006E210F" w:rsidRPr="00A75921" w:rsidRDefault="006E210F" w:rsidP="00C35EA1">
      <w:pPr>
        <w:jc w:val="center"/>
        <w:rPr>
          <w:rFonts w:ascii="Calibri" w:hAnsi="Calibri" w:cs="Arial"/>
          <w:lang w:val="fr-CA"/>
        </w:rPr>
      </w:pPr>
    </w:p>
    <w:p w14:paraId="470F24F3" w14:textId="77777777" w:rsidR="00C35EA1" w:rsidRPr="00A75921" w:rsidRDefault="00C35EA1">
      <w:pPr>
        <w:rPr>
          <w:rFonts w:ascii="Calibri" w:hAnsi="Calibri" w:cs="Arial"/>
          <w:lang w:val="fr-CA"/>
        </w:rPr>
      </w:pPr>
    </w:p>
    <w:p w14:paraId="2B095F89" w14:textId="77777777" w:rsidR="00C35EA1" w:rsidRPr="00A75921" w:rsidRDefault="00C35EA1">
      <w:pPr>
        <w:rPr>
          <w:rFonts w:ascii="Calibri" w:hAnsi="Calibri" w:cs="Arial"/>
          <w:lang w:val="fr-CA"/>
        </w:rPr>
        <w:sectPr w:rsidR="00C35EA1" w:rsidRPr="00A75921" w:rsidSect="00B0014E">
          <w:headerReference w:type="default" r:id="rId31"/>
          <w:pgSz w:w="12240" w:h="15840"/>
          <w:pgMar w:top="64" w:right="562" w:bottom="562" w:left="562" w:header="966" w:footer="56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21A2DBC5" w14:textId="77777777" w:rsidR="00B21156" w:rsidRPr="00A75921" w:rsidRDefault="00B21156" w:rsidP="00C35EA1">
      <w:pPr>
        <w:jc w:val="center"/>
        <w:rPr>
          <w:rFonts w:ascii="Calibri" w:hAnsi="Calibri" w:cs="Arial"/>
          <w:sz w:val="12"/>
          <w:lang w:val="fr-CA"/>
        </w:rPr>
      </w:pPr>
    </w:p>
    <w:p w14:paraId="7FD5D59A" w14:textId="77777777" w:rsidR="00C35EA1" w:rsidRPr="00A75921" w:rsidRDefault="00C35EA1" w:rsidP="00C35EA1">
      <w:pPr>
        <w:jc w:val="center"/>
        <w:rPr>
          <w:rFonts w:ascii="Calibri" w:hAnsi="Calibri" w:cs="Arial"/>
          <w:sz w:val="12"/>
          <w:lang w:val="fr-CA"/>
        </w:rPr>
      </w:pPr>
    </w:p>
    <w:p w14:paraId="49706842" w14:textId="77777777" w:rsidR="005C667B" w:rsidRPr="00A75921" w:rsidRDefault="00C0258D">
      <w:pPr>
        <w:rPr>
          <w:rFonts w:ascii="Calibri" w:hAnsi="Calibri" w:cs="Arial"/>
          <w:sz w:val="22"/>
          <w:szCs w:val="22"/>
          <w:lang w:val="fr-CA"/>
        </w:rPr>
      </w:pPr>
      <w:r w:rsidRPr="00A75921">
        <w:rPr>
          <w:rFonts w:ascii="Calibri" w:hAnsi="Calibri" w:cs="Arial"/>
          <w:lang w:val="fr-CA"/>
        </w:rPr>
        <w:br w:type="page"/>
      </w:r>
    </w:p>
    <w:p w14:paraId="785C9ACB" w14:textId="77777777" w:rsidR="005C667B" w:rsidRDefault="005C667B">
      <w:pPr>
        <w:rPr>
          <w:rFonts w:ascii="Calibri" w:hAnsi="Calibri" w:cs="Arial"/>
          <w:sz w:val="22"/>
          <w:szCs w:val="22"/>
          <w:lang w:val="fr-CA"/>
        </w:rPr>
      </w:pPr>
    </w:p>
    <w:p w14:paraId="13AB5064" w14:textId="77777777" w:rsidR="007C3BE6" w:rsidRPr="00A75921" w:rsidRDefault="007C3BE6">
      <w:pPr>
        <w:rPr>
          <w:rFonts w:ascii="Calibri" w:hAnsi="Calibri" w:cs="Arial"/>
          <w:sz w:val="22"/>
          <w:szCs w:val="22"/>
          <w:lang w:val="fr-CA"/>
        </w:rPr>
      </w:pPr>
    </w:p>
    <w:tbl>
      <w:tblPr>
        <w:tblW w:w="0" w:type="auto"/>
        <w:jc w:val="center"/>
        <w:tblInd w:w="-5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3360"/>
        <w:gridCol w:w="1701"/>
        <w:gridCol w:w="4552"/>
      </w:tblGrid>
      <w:tr w:rsidR="00F37693" w:rsidRPr="00A75921" w14:paraId="78C921B3" w14:textId="77777777" w:rsidTr="00A75921">
        <w:trPr>
          <w:trHeight w:val="646"/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FFFFFF"/>
          </w:tcPr>
          <w:p w14:paraId="2E37BC82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2B479933" w14:textId="77777777" w:rsidR="002345AF" w:rsidRPr="00A75921" w:rsidRDefault="002345AF" w:rsidP="00A75921">
            <w:pPr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DATE DE VÉRIFICATION</w:t>
            </w: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65F91"/>
            <w:vAlign w:val="center"/>
          </w:tcPr>
          <w:p w14:paraId="74CD086D" w14:textId="77777777" w:rsidR="002345AF" w:rsidRPr="00A75921" w:rsidRDefault="002345AF" w:rsidP="00A75921">
            <w:pPr>
              <w:ind w:right="24"/>
              <w:jc w:val="center"/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COMMENTAIRES</w:t>
            </w:r>
          </w:p>
        </w:tc>
      </w:tr>
      <w:tr w:rsidR="00F37693" w:rsidRPr="00A75921" w14:paraId="52444EE8" w14:textId="77777777" w:rsidTr="00A75921">
        <w:trPr>
          <w:trHeight w:val="374"/>
          <w:jc w:val="center"/>
        </w:trPr>
        <w:tc>
          <w:tcPr>
            <w:tcW w:w="9613" w:type="dxa"/>
            <w:gridSpan w:val="3"/>
            <w:tcBorders>
              <w:top w:val="single" w:sz="8" w:space="0" w:color="FFFFFF"/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571EC3A4" w14:textId="77777777" w:rsidR="002345AF" w:rsidRPr="00A75921" w:rsidRDefault="002345AF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INTÉRIEUR</w:t>
            </w:r>
          </w:p>
        </w:tc>
      </w:tr>
      <w:tr w:rsidR="00F37693" w:rsidRPr="00A75921" w14:paraId="4B079C30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2193FC71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Appareil électroménager (buanderie)</w:t>
            </w:r>
          </w:p>
        </w:tc>
        <w:tc>
          <w:tcPr>
            <w:tcW w:w="1701" w:type="dxa"/>
            <w:shd w:val="clear" w:color="auto" w:fill="DBE5F1"/>
          </w:tcPr>
          <w:p w14:paraId="45482C94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CE3061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2C6CFEB7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6C74770A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53D40DEE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7DFFCA74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Appareil électroménager (cuisine)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906CF5B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54DC2C7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43363BA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29AB30F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95C69A2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0927483E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Contenant à déchets</w:t>
            </w:r>
          </w:p>
        </w:tc>
        <w:tc>
          <w:tcPr>
            <w:tcW w:w="1701" w:type="dxa"/>
            <w:shd w:val="clear" w:color="auto" w:fill="DBE5F1"/>
          </w:tcPr>
          <w:p w14:paraId="430B31C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F80EB5F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2FD253B6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2E22970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8EC54C8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594D2B51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Chute à déchets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00839680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3315855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271698B0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4D7A4971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0D7D4304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Compacteur à déchets</w:t>
            </w:r>
          </w:p>
        </w:tc>
        <w:tc>
          <w:tcPr>
            <w:tcW w:w="1701" w:type="dxa"/>
            <w:shd w:val="clear" w:color="auto" w:fill="DBE5F1"/>
          </w:tcPr>
          <w:p w14:paraId="1980B970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A56AE0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6A5EAF5C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22264D28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76058E7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Ascenseur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63F827C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D7DD6D0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5FA6EEDC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675260" w14:paraId="3DCC69CC" w14:textId="77777777" w:rsidTr="00A75921">
        <w:trPr>
          <w:jc w:val="center"/>
        </w:trPr>
        <w:tc>
          <w:tcPr>
            <w:tcW w:w="3360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326ACC34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 xml:space="preserve">Structure souterraine </w:t>
            </w: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br/>
              <w:t>(garage, sous-sol)</w:t>
            </w:r>
          </w:p>
        </w:tc>
        <w:tc>
          <w:tcPr>
            <w:tcW w:w="1701" w:type="dxa"/>
            <w:shd w:val="clear" w:color="auto" w:fill="DBE5F1"/>
          </w:tcPr>
          <w:p w14:paraId="4628A41B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202C890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bottom w:val="single" w:sz="8" w:space="0" w:color="FFFFFF"/>
            </w:tcBorders>
            <w:shd w:val="clear" w:color="auto" w:fill="DBE5F1"/>
          </w:tcPr>
          <w:p w14:paraId="6790EC76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7C15A75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95B3D7"/>
            <w:vAlign w:val="center"/>
          </w:tcPr>
          <w:p w14:paraId="66038568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Porte coupe-feu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3021DFDE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1E960F82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7DDDA91E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BADDB43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7D4E7212" w14:textId="77777777" w:rsidTr="00A75921">
        <w:trPr>
          <w:trHeight w:val="432"/>
          <w:jc w:val="center"/>
        </w:trPr>
        <w:tc>
          <w:tcPr>
            <w:tcW w:w="9613" w:type="dxa"/>
            <w:gridSpan w:val="3"/>
            <w:tcBorders>
              <w:left w:val="nil"/>
              <w:right w:val="single" w:sz="24" w:space="0" w:color="FFFFFF"/>
            </w:tcBorders>
            <w:shd w:val="clear" w:color="auto" w:fill="4F81BD"/>
            <w:vAlign w:val="center"/>
          </w:tcPr>
          <w:p w14:paraId="6FB7E80F" w14:textId="77777777" w:rsidR="002345AF" w:rsidRPr="00A75921" w:rsidRDefault="002345AF" w:rsidP="00A75921">
            <w:pPr>
              <w:ind w:right="910"/>
              <w:rPr>
                <w:rFonts w:ascii="Calibri" w:hAnsi="Calibri" w:cs="Arial"/>
                <w:b/>
                <w:bCs/>
                <w:color w:val="1F497D"/>
                <w:sz w:val="22"/>
                <w:szCs w:val="22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FFFFFF"/>
                <w:sz w:val="22"/>
                <w:szCs w:val="22"/>
                <w:lang w:val="fr-CA"/>
              </w:rPr>
              <w:t>COMMUN EXTÉRIEUR</w:t>
            </w:r>
          </w:p>
        </w:tc>
      </w:tr>
      <w:tr w:rsidR="00F37693" w:rsidRPr="00A75921" w14:paraId="1C2AC54B" w14:textId="77777777" w:rsidTr="00A75921">
        <w:trPr>
          <w:trHeight w:val="401"/>
          <w:jc w:val="center"/>
        </w:trPr>
        <w:tc>
          <w:tcPr>
            <w:tcW w:w="3360" w:type="dxa"/>
            <w:tcBorders>
              <w:top w:val="single" w:sz="6" w:space="0" w:color="FFFFFF"/>
              <w:left w:val="single" w:sz="8" w:space="0" w:color="FFFFFF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457B08A9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Clôture</w:t>
            </w:r>
          </w:p>
        </w:tc>
        <w:tc>
          <w:tcPr>
            <w:tcW w:w="1701" w:type="dxa"/>
            <w:tcBorders>
              <w:top w:val="single" w:sz="6" w:space="0" w:color="FFFFFF"/>
              <w:left w:val="single" w:sz="1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1C08196F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DC46939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5F1"/>
          </w:tcPr>
          <w:p w14:paraId="7305AEDC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C121134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611BD9DE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2FDF9A13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Piscine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</w:tcPr>
          <w:p w14:paraId="30269DD9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54826A98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DBE5F1"/>
          </w:tcPr>
          <w:p w14:paraId="2A401E1D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8D010A7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  <w:tr w:rsidR="00F37693" w:rsidRPr="00A75921" w14:paraId="1F9F7D1C" w14:textId="77777777" w:rsidTr="00A75921">
        <w:trPr>
          <w:jc w:val="center"/>
        </w:trPr>
        <w:tc>
          <w:tcPr>
            <w:tcW w:w="3360" w:type="dxa"/>
            <w:tcBorders>
              <w:top w:val="single" w:sz="8" w:space="0" w:color="FFFFFF"/>
              <w:left w:val="nil"/>
              <w:bottom w:val="single" w:sz="18" w:space="0" w:color="FFFFFF"/>
              <w:right w:val="single" w:sz="18" w:space="0" w:color="FFFFFF"/>
            </w:tcBorders>
            <w:shd w:val="clear" w:color="auto" w:fill="95B3D7"/>
            <w:vAlign w:val="center"/>
          </w:tcPr>
          <w:p w14:paraId="0481F597" w14:textId="77777777" w:rsidR="002345AF" w:rsidRPr="00A75921" w:rsidRDefault="002345AF" w:rsidP="00A75921">
            <w:pPr>
              <w:numPr>
                <w:ilvl w:val="0"/>
                <w:numId w:val="32"/>
              </w:numPr>
              <w:ind w:left="432" w:hanging="284"/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b/>
                <w:bCs/>
                <w:color w:val="1F497D"/>
                <w:sz w:val="20"/>
                <w:szCs w:val="20"/>
                <w:lang w:val="fr-CA"/>
              </w:rPr>
              <w:t>Fosse septique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08B75077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7B9697F4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  <w:tc>
          <w:tcPr>
            <w:tcW w:w="4552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5B506AB8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  <w:p w14:paraId="371AF115" w14:textId="77777777" w:rsidR="002345AF" w:rsidRPr="00A75921" w:rsidRDefault="002345AF" w:rsidP="00A75921">
            <w:pPr>
              <w:ind w:right="910"/>
              <w:jc w:val="center"/>
              <w:rPr>
                <w:rFonts w:ascii="Calibri" w:hAnsi="Calibri" w:cs="Arial"/>
                <w:color w:val="1F497D"/>
                <w:lang w:val="fr-CA"/>
              </w:rPr>
            </w:pPr>
          </w:p>
        </w:tc>
      </w:tr>
    </w:tbl>
    <w:p w14:paraId="448F63C7" w14:textId="77777777" w:rsidR="005C667B" w:rsidRPr="00A75921" w:rsidRDefault="005C667B">
      <w:pPr>
        <w:rPr>
          <w:rFonts w:ascii="Calibri" w:hAnsi="Calibri" w:cs="Arial"/>
          <w:lang w:val="fr-CA"/>
        </w:rPr>
      </w:pPr>
    </w:p>
    <w:p w14:paraId="4BF3A382" w14:textId="77777777" w:rsidR="005C667B" w:rsidRPr="00A75921" w:rsidRDefault="005C667B" w:rsidP="00C0258D">
      <w:pPr>
        <w:rPr>
          <w:rFonts w:ascii="Calibri" w:hAnsi="Calibri" w:cs="Arial"/>
          <w:lang w:val="fr-CA"/>
        </w:rPr>
        <w:sectPr w:rsidR="005C667B" w:rsidRPr="00A75921" w:rsidSect="00B0014E">
          <w:headerReference w:type="default" r:id="rId32"/>
          <w:type w:val="continuous"/>
          <w:pgSz w:w="12240" w:h="15840"/>
          <w:pgMar w:top="64" w:right="562" w:bottom="562" w:left="562" w:header="966" w:footer="563" w:gutter="0"/>
          <w:pgBorders w:offsetFrom="page">
            <w:top w:val="single" w:sz="8" w:space="24" w:color="1F497D" w:themeColor="text2"/>
            <w:left w:val="single" w:sz="8" w:space="24" w:color="1F497D" w:themeColor="text2"/>
            <w:bottom w:val="single" w:sz="8" w:space="24" w:color="1F497D" w:themeColor="text2"/>
            <w:right w:val="single" w:sz="8" w:space="24" w:color="1F497D" w:themeColor="text2"/>
          </w:pgBorders>
          <w:cols w:space="708"/>
          <w:docGrid w:linePitch="360"/>
        </w:sectPr>
      </w:pPr>
    </w:p>
    <w:p w14:paraId="5CD48060" w14:textId="77777777" w:rsidR="00B21156" w:rsidRPr="00A75921" w:rsidRDefault="00B21156">
      <w:pPr>
        <w:rPr>
          <w:rFonts w:ascii="Calibri" w:hAnsi="Calibri" w:cs="Arial"/>
          <w:sz w:val="12"/>
          <w:lang w:val="fr-CA"/>
        </w:rPr>
      </w:pPr>
    </w:p>
    <w:p w14:paraId="5F4DCE05" w14:textId="77777777" w:rsidR="00253F02" w:rsidRPr="00A75921" w:rsidRDefault="00253F02" w:rsidP="002345AF">
      <w:pPr>
        <w:ind w:left="709" w:right="768"/>
        <w:rPr>
          <w:rFonts w:ascii="Calibri" w:hAnsi="Calibri" w:cs="Arial"/>
          <w:lang w:val="fr-CA"/>
        </w:rPr>
      </w:pPr>
    </w:p>
    <w:tbl>
      <w:tblPr>
        <w:tblpPr w:leftFromText="141" w:rightFromText="141" w:vertAnchor="text" w:horzAnchor="page" w:tblpX="8056" w:tblpY="17"/>
        <w:tblW w:w="2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37693" w:rsidRPr="00A75921" w14:paraId="7772B394" w14:textId="77777777" w:rsidTr="00A75921">
        <w:tc>
          <w:tcPr>
            <w:tcW w:w="283" w:type="dxa"/>
            <w:shd w:val="clear" w:color="auto" w:fill="auto"/>
          </w:tcPr>
          <w:p w14:paraId="46E58C47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rPr>
                <w:rFonts w:ascii="Calibri" w:hAnsi="Calibri" w:cs="Arial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sz w:val="20"/>
                <w:szCs w:val="20"/>
                <w:lang w:val="fr-CA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14:paraId="6F43604C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sz w:val="20"/>
                <w:szCs w:val="20"/>
                <w:lang w:val="fr-CA"/>
              </w:rPr>
              <w:t>6</w:t>
            </w:r>
          </w:p>
        </w:tc>
        <w:tc>
          <w:tcPr>
            <w:tcW w:w="283" w:type="dxa"/>
            <w:shd w:val="clear" w:color="auto" w:fill="auto"/>
          </w:tcPr>
          <w:p w14:paraId="06D24204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sz w:val="20"/>
                <w:szCs w:val="20"/>
                <w:lang w:val="fr-CA"/>
              </w:rPr>
              <w:t>8</w:t>
            </w:r>
          </w:p>
        </w:tc>
        <w:tc>
          <w:tcPr>
            <w:tcW w:w="284" w:type="dxa"/>
            <w:shd w:val="clear" w:color="auto" w:fill="auto"/>
          </w:tcPr>
          <w:p w14:paraId="4B3B576A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sz w:val="20"/>
                <w:szCs w:val="20"/>
                <w:lang w:val="fr-CA"/>
              </w:rPr>
              <w:t>0</w:t>
            </w:r>
          </w:p>
        </w:tc>
        <w:tc>
          <w:tcPr>
            <w:tcW w:w="283" w:type="dxa"/>
            <w:shd w:val="clear" w:color="auto" w:fill="auto"/>
          </w:tcPr>
          <w:p w14:paraId="3E954DAE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sz w:val="20"/>
                <w:szCs w:val="20"/>
                <w:lang w:val="fr-CA"/>
              </w:rPr>
              <w:t>1</w:t>
            </w:r>
          </w:p>
        </w:tc>
        <w:tc>
          <w:tcPr>
            <w:tcW w:w="284" w:type="dxa"/>
            <w:shd w:val="clear" w:color="auto" w:fill="auto"/>
          </w:tcPr>
          <w:p w14:paraId="00D1F3B1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  <w:r w:rsidRPr="00A75921">
              <w:rPr>
                <w:rFonts w:ascii="Calibri" w:hAnsi="Calibri" w:cs="Arial"/>
                <w:sz w:val="20"/>
                <w:szCs w:val="20"/>
                <w:lang w:val="fr-CA"/>
              </w:rPr>
              <w:t>-</w:t>
            </w:r>
          </w:p>
        </w:tc>
        <w:tc>
          <w:tcPr>
            <w:tcW w:w="283" w:type="dxa"/>
            <w:shd w:val="clear" w:color="auto" w:fill="DBE5F1"/>
          </w:tcPr>
          <w:p w14:paraId="117E7ADC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  <w:tc>
          <w:tcPr>
            <w:tcW w:w="284" w:type="dxa"/>
            <w:shd w:val="clear" w:color="auto" w:fill="DBE5F1"/>
          </w:tcPr>
          <w:p w14:paraId="3C3C0E2F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  <w:tc>
          <w:tcPr>
            <w:tcW w:w="283" w:type="dxa"/>
            <w:shd w:val="clear" w:color="auto" w:fill="DBE5F1"/>
          </w:tcPr>
          <w:p w14:paraId="66F8F242" w14:textId="77777777" w:rsidR="00253F02" w:rsidRPr="00A75921" w:rsidRDefault="00253F02" w:rsidP="00A75921">
            <w:pPr>
              <w:pStyle w:val="En-tte"/>
              <w:tabs>
                <w:tab w:val="clear" w:pos="4320"/>
                <w:tab w:val="clear" w:pos="8640"/>
                <w:tab w:val="left" w:pos="7920"/>
              </w:tabs>
              <w:ind w:right="768"/>
              <w:jc w:val="both"/>
              <w:rPr>
                <w:rFonts w:ascii="Calibri" w:hAnsi="Calibri" w:cs="Arial"/>
                <w:sz w:val="20"/>
                <w:szCs w:val="20"/>
                <w:lang w:val="fr-CA"/>
              </w:rPr>
            </w:pPr>
          </w:p>
        </w:tc>
      </w:tr>
    </w:tbl>
    <w:p w14:paraId="06601A4C" w14:textId="77777777" w:rsidR="00253F02" w:rsidRPr="00A75921" w:rsidRDefault="00253F02" w:rsidP="00C0258D">
      <w:pPr>
        <w:pStyle w:val="En-tte"/>
        <w:tabs>
          <w:tab w:val="clear" w:pos="4320"/>
          <w:tab w:val="clear" w:pos="8640"/>
        </w:tabs>
        <w:ind w:left="709" w:right="626"/>
        <w:jc w:val="both"/>
        <w:rPr>
          <w:rFonts w:ascii="Calibri" w:hAnsi="Calibri" w:cs="Arial"/>
          <w:lang w:val="fr-CA"/>
        </w:rPr>
      </w:pPr>
      <w:r w:rsidRPr="00A75921">
        <w:rPr>
          <w:rFonts w:ascii="Calibri" w:hAnsi="Calibri" w:cs="Arial"/>
          <w:u w:val="single"/>
          <w:lang w:val="fr-CA"/>
        </w:rPr>
        <w:t xml:space="preserve">                                                                                      </w:t>
      </w:r>
      <w:r w:rsidRPr="00A75921">
        <w:rPr>
          <w:rFonts w:ascii="Calibri" w:hAnsi="Calibri" w:cs="Arial"/>
          <w:lang w:val="fr-CA"/>
        </w:rPr>
        <w:tab/>
      </w:r>
      <w:r w:rsidR="00C0258D" w:rsidRPr="00A75921">
        <w:rPr>
          <w:rFonts w:ascii="Calibri" w:hAnsi="Calibri" w:cs="Arial"/>
          <w:lang w:val="fr-CA"/>
        </w:rPr>
        <w:t xml:space="preserve">    </w:t>
      </w:r>
      <w:r w:rsidR="00C0258D" w:rsidRPr="00A75921">
        <w:rPr>
          <w:rFonts w:ascii="Calibri" w:hAnsi="Calibri" w:cs="Arial"/>
          <w:lang w:val="fr-CA"/>
        </w:rPr>
        <w:tab/>
      </w:r>
      <w:r w:rsidR="00C0258D" w:rsidRPr="00A75921">
        <w:rPr>
          <w:rFonts w:ascii="Calibri" w:hAnsi="Calibri" w:cs="Arial"/>
          <w:lang w:val="fr-CA"/>
        </w:rPr>
        <w:tab/>
      </w:r>
    </w:p>
    <w:p w14:paraId="2FDD8DE2" w14:textId="77777777" w:rsidR="006F753D" w:rsidRPr="00A75921" w:rsidRDefault="00253F02" w:rsidP="00C0258D">
      <w:pPr>
        <w:pStyle w:val="En-tte"/>
        <w:tabs>
          <w:tab w:val="clear" w:pos="4320"/>
          <w:tab w:val="clear" w:pos="8640"/>
          <w:tab w:val="left" w:pos="7371"/>
        </w:tabs>
        <w:ind w:left="709" w:right="768"/>
        <w:rPr>
          <w:rFonts w:ascii="Calibri" w:hAnsi="Calibri" w:cs="Arial"/>
          <w:b/>
          <w:sz w:val="20"/>
          <w:lang w:val="fr-CA"/>
        </w:rPr>
      </w:pPr>
      <w:r w:rsidRPr="00A75921">
        <w:rPr>
          <w:rFonts w:ascii="Calibri" w:hAnsi="Calibri" w:cs="Arial"/>
          <w:b/>
          <w:sz w:val="20"/>
          <w:lang w:val="fr-CA"/>
        </w:rPr>
        <w:t>NOM DE L'ORGANISME ASSURÉ</w:t>
      </w:r>
      <w:r w:rsidRPr="00A75921">
        <w:rPr>
          <w:rFonts w:ascii="Calibri" w:hAnsi="Calibri" w:cs="Arial"/>
          <w:b/>
          <w:sz w:val="20"/>
          <w:lang w:val="fr-CA"/>
        </w:rPr>
        <w:tab/>
        <w:t>NUMÉRO DE CERTIFICAT</w:t>
      </w:r>
    </w:p>
    <w:p w14:paraId="6198DA63" w14:textId="77777777" w:rsidR="006F753D" w:rsidRPr="00A75921" w:rsidRDefault="006F753D" w:rsidP="002345AF">
      <w:pPr>
        <w:ind w:left="709" w:right="768"/>
        <w:rPr>
          <w:rFonts w:ascii="Calibri" w:hAnsi="Calibri" w:cs="Arial"/>
          <w:lang w:val="fr-CA"/>
        </w:rPr>
      </w:pPr>
    </w:p>
    <w:p w14:paraId="3FFEE626" w14:textId="77777777" w:rsidR="00253F02" w:rsidRDefault="00253F02" w:rsidP="00253F02">
      <w:pPr>
        <w:pStyle w:val="En-tte"/>
        <w:tabs>
          <w:tab w:val="clear" w:pos="4320"/>
          <w:tab w:val="clear" w:pos="8640"/>
          <w:tab w:val="left" w:pos="7920"/>
        </w:tabs>
        <w:ind w:left="709" w:right="768"/>
        <w:jc w:val="both"/>
        <w:rPr>
          <w:rFonts w:ascii="Calibri" w:hAnsi="Calibri" w:cs="Arial"/>
          <w:u w:val="single"/>
          <w:lang w:val="fr-CA"/>
        </w:rPr>
      </w:pPr>
    </w:p>
    <w:p w14:paraId="30D02602" w14:textId="77777777" w:rsidR="00253F02" w:rsidRPr="00253F02" w:rsidRDefault="00253F02" w:rsidP="00253F02">
      <w:pPr>
        <w:pStyle w:val="En-tte"/>
        <w:tabs>
          <w:tab w:val="clear" w:pos="4320"/>
          <w:tab w:val="clear" w:pos="8640"/>
          <w:tab w:val="left" w:pos="7371"/>
        </w:tabs>
        <w:ind w:left="709" w:right="768"/>
        <w:jc w:val="both"/>
        <w:rPr>
          <w:rFonts w:ascii="Calibri" w:hAnsi="Calibri" w:cs="Arial"/>
          <w:lang w:val="fr-CA"/>
        </w:rPr>
      </w:pPr>
      <w:r w:rsidRPr="00253F02">
        <w:rPr>
          <w:rFonts w:ascii="Calibri" w:hAnsi="Calibri" w:cs="Arial"/>
          <w:u w:val="single"/>
          <w:lang w:val="fr-CA"/>
        </w:rPr>
        <w:t xml:space="preserve">                                                                                      </w:t>
      </w:r>
      <w:r w:rsidRPr="00253F02">
        <w:rPr>
          <w:rFonts w:ascii="Calibri" w:hAnsi="Calibri" w:cs="Arial"/>
          <w:lang w:val="fr-CA"/>
        </w:rPr>
        <w:tab/>
      </w:r>
      <w:r w:rsidRPr="00253F02">
        <w:rPr>
          <w:rFonts w:ascii="Calibri" w:hAnsi="Calibri" w:cs="Arial"/>
          <w:u w:val="single"/>
          <w:lang w:val="fr-CA"/>
        </w:rPr>
        <w:t xml:space="preserve">                 </w:t>
      </w:r>
      <w:r>
        <w:rPr>
          <w:rFonts w:ascii="Calibri" w:hAnsi="Calibri" w:cs="Arial"/>
          <w:u w:val="single"/>
          <w:lang w:val="fr-CA"/>
        </w:rPr>
        <w:t xml:space="preserve">                               </w:t>
      </w:r>
      <w:r w:rsidRPr="00253F02">
        <w:rPr>
          <w:rFonts w:ascii="Calibri" w:hAnsi="Calibri" w:cs="Arial"/>
          <w:lang w:val="fr-CA"/>
        </w:rPr>
        <w:tab/>
      </w:r>
    </w:p>
    <w:p w14:paraId="3C4EEB46" w14:textId="77777777" w:rsidR="006F753D" w:rsidRDefault="00253F02" w:rsidP="00253F02">
      <w:pPr>
        <w:ind w:left="709" w:right="768"/>
        <w:rPr>
          <w:rFonts w:ascii="Calibri" w:hAnsi="Calibri" w:cs="Arial"/>
          <w:b/>
          <w:sz w:val="20"/>
          <w:lang w:val="fr-CA"/>
        </w:rPr>
      </w:pPr>
      <w:r w:rsidRPr="00253F02">
        <w:rPr>
          <w:rFonts w:ascii="Calibri" w:hAnsi="Calibri" w:cs="Arial"/>
          <w:b/>
          <w:sz w:val="20"/>
          <w:lang w:val="fr-CA"/>
        </w:rPr>
        <w:t xml:space="preserve">NOM </w:t>
      </w:r>
      <w:r>
        <w:rPr>
          <w:rFonts w:ascii="Calibri" w:hAnsi="Calibri" w:cs="Arial"/>
          <w:b/>
          <w:sz w:val="20"/>
          <w:lang w:val="fr-CA"/>
        </w:rPr>
        <w:t>DU RESPONSABLE (en lettres moulées)</w:t>
      </w:r>
      <w:r>
        <w:rPr>
          <w:rFonts w:ascii="Calibri" w:hAnsi="Calibri" w:cs="Arial"/>
          <w:b/>
          <w:sz w:val="20"/>
          <w:lang w:val="fr-CA"/>
        </w:rPr>
        <w:tab/>
      </w:r>
      <w:r>
        <w:rPr>
          <w:rFonts w:ascii="Calibri" w:hAnsi="Calibri" w:cs="Arial"/>
          <w:b/>
          <w:sz w:val="20"/>
          <w:lang w:val="fr-CA"/>
        </w:rPr>
        <w:tab/>
      </w:r>
      <w:r>
        <w:rPr>
          <w:rFonts w:ascii="Calibri" w:hAnsi="Calibri" w:cs="Arial"/>
          <w:b/>
          <w:sz w:val="20"/>
          <w:lang w:val="fr-CA"/>
        </w:rPr>
        <w:tab/>
      </w:r>
      <w:r>
        <w:rPr>
          <w:rFonts w:ascii="Calibri" w:hAnsi="Calibri" w:cs="Arial"/>
          <w:b/>
          <w:sz w:val="20"/>
          <w:lang w:val="fr-CA"/>
        </w:rPr>
        <w:tab/>
        <w:t xml:space="preserve">    FONCTION</w:t>
      </w:r>
    </w:p>
    <w:p w14:paraId="3AA4C062" w14:textId="77777777" w:rsidR="00253F02" w:rsidRDefault="00253F02" w:rsidP="00253F02">
      <w:pPr>
        <w:ind w:left="709" w:right="768"/>
        <w:rPr>
          <w:rFonts w:ascii="Calibri" w:hAnsi="Calibri" w:cs="Arial"/>
          <w:b/>
          <w:sz w:val="20"/>
          <w:lang w:val="fr-CA"/>
        </w:rPr>
      </w:pPr>
    </w:p>
    <w:p w14:paraId="5D755547" w14:textId="77777777" w:rsidR="00253F02" w:rsidRDefault="00253F02" w:rsidP="00253F02">
      <w:pPr>
        <w:ind w:left="709" w:right="768"/>
        <w:rPr>
          <w:rFonts w:ascii="Calibri" w:hAnsi="Calibri" w:cs="Arial"/>
          <w:b/>
          <w:sz w:val="20"/>
          <w:lang w:val="fr-CA"/>
        </w:rPr>
      </w:pPr>
    </w:p>
    <w:p w14:paraId="79557149" w14:textId="77777777" w:rsidR="00C0258D" w:rsidRDefault="00C0258D" w:rsidP="00253F02">
      <w:pPr>
        <w:ind w:left="709" w:right="768"/>
        <w:rPr>
          <w:rFonts w:ascii="Calibri" w:hAnsi="Calibri" w:cs="Arial"/>
          <w:b/>
          <w:sz w:val="20"/>
          <w:lang w:val="fr-CA"/>
        </w:rPr>
      </w:pPr>
    </w:p>
    <w:p w14:paraId="5DE7FE52" w14:textId="77777777" w:rsidR="00C0258D" w:rsidRDefault="00C0258D" w:rsidP="00253F02">
      <w:pPr>
        <w:ind w:left="709" w:right="768"/>
        <w:rPr>
          <w:rFonts w:ascii="Calibri" w:hAnsi="Calibri" w:cs="Arial"/>
          <w:b/>
          <w:sz w:val="20"/>
          <w:lang w:val="fr-CA"/>
        </w:rPr>
      </w:pPr>
    </w:p>
    <w:p w14:paraId="281472EC" w14:textId="77777777" w:rsidR="00253F02" w:rsidRPr="00253F02" w:rsidRDefault="00253F02" w:rsidP="00C0258D">
      <w:pPr>
        <w:pStyle w:val="En-tte"/>
        <w:tabs>
          <w:tab w:val="clear" w:pos="4320"/>
          <w:tab w:val="clear" w:pos="8640"/>
          <w:tab w:val="left" w:pos="7371"/>
          <w:tab w:val="left" w:pos="10065"/>
        </w:tabs>
        <w:ind w:left="709" w:right="768"/>
        <w:jc w:val="both"/>
        <w:rPr>
          <w:rFonts w:ascii="Calibri" w:hAnsi="Calibri" w:cs="Arial"/>
          <w:lang w:val="fr-CA"/>
        </w:rPr>
      </w:pPr>
      <w:r w:rsidRPr="00253F02">
        <w:rPr>
          <w:rFonts w:ascii="Calibri" w:hAnsi="Calibri" w:cs="Arial"/>
          <w:u w:val="single"/>
          <w:lang w:val="fr-CA"/>
        </w:rPr>
        <w:t xml:space="preserve">                                                                                      </w:t>
      </w:r>
      <w:r w:rsidRPr="00253F02">
        <w:rPr>
          <w:rFonts w:ascii="Calibri" w:hAnsi="Calibri" w:cs="Arial"/>
          <w:lang w:val="fr-CA"/>
        </w:rPr>
        <w:tab/>
      </w:r>
      <w:r w:rsidRPr="00253F02">
        <w:rPr>
          <w:rFonts w:ascii="Calibri" w:hAnsi="Calibri" w:cs="Arial"/>
          <w:u w:val="single"/>
          <w:lang w:val="fr-CA"/>
        </w:rPr>
        <w:t xml:space="preserve">                 </w:t>
      </w:r>
      <w:r w:rsidR="00C0258D">
        <w:rPr>
          <w:rFonts w:ascii="Calibri" w:hAnsi="Calibri" w:cs="Arial"/>
          <w:u w:val="single"/>
          <w:lang w:val="fr-CA"/>
        </w:rPr>
        <w:t xml:space="preserve">                               </w:t>
      </w:r>
      <w:r w:rsidRPr="00253F02">
        <w:rPr>
          <w:rFonts w:ascii="Calibri" w:hAnsi="Calibri" w:cs="Arial"/>
          <w:lang w:val="fr-CA"/>
        </w:rPr>
        <w:tab/>
      </w:r>
    </w:p>
    <w:p w14:paraId="33898720" w14:textId="77777777" w:rsidR="00253F02" w:rsidRDefault="00253F02" w:rsidP="00C0258D">
      <w:pPr>
        <w:tabs>
          <w:tab w:val="left" w:pos="7371"/>
        </w:tabs>
        <w:ind w:left="709" w:right="768"/>
        <w:rPr>
          <w:rFonts w:ascii="Calibri" w:hAnsi="Calibri" w:cs="Arial"/>
          <w:b/>
          <w:sz w:val="20"/>
          <w:lang w:val="fr-CA"/>
        </w:rPr>
      </w:pPr>
      <w:r>
        <w:rPr>
          <w:rFonts w:ascii="Calibri" w:hAnsi="Calibri" w:cs="Arial"/>
          <w:b/>
          <w:sz w:val="20"/>
          <w:lang w:val="fr-CA"/>
        </w:rPr>
        <w:t>SIGNATURE</w:t>
      </w:r>
      <w:r w:rsidR="00C0258D">
        <w:rPr>
          <w:rFonts w:ascii="Calibri" w:hAnsi="Calibri" w:cs="Arial"/>
          <w:b/>
          <w:sz w:val="20"/>
          <w:lang w:val="fr-CA"/>
        </w:rPr>
        <w:tab/>
        <w:t>DATE</w:t>
      </w:r>
    </w:p>
    <w:p w14:paraId="3E11A3BA" w14:textId="77777777" w:rsidR="00253F02" w:rsidRDefault="00253F02" w:rsidP="00253F02">
      <w:pPr>
        <w:ind w:left="709" w:right="768"/>
        <w:rPr>
          <w:rFonts w:ascii="Calibri" w:hAnsi="Calibri" w:cs="Arial"/>
          <w:b/>
          <w:sz w:val="20"/>
          <w:lang w:val="fr-CA"/>
        </w:rPr>
      </w:pPr>
    </w:p>
    <w:sectPr w:rsidR="00253F02" w:rsidSect="00B0014E">
      <w:headerReference w:type="default" r:id="rId33"/>
      <w:footerReference w:type="default" r:id="rId34"/>
      <w:type w:val="continuous"/>
      <w:pgSz w:w="12240" w:h="15840"/>
      <w:pgMar w:top="562" w:right="562" w:bottom="562" w:left="562" w:header="403" w:footer="563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48355" w14:textId="77777777" w:rsidR="00F333A9" w:rsidRDefault="00F333A9">
      <w:r>
        <w:separator/>
      </w:r>
    </w:p>
  </w:endnote>
  <w:endnote w:type="continuationSeparator" w:id="0">
    <w:p w14:paraId="56BF57E6" w14:textId="77777777" w:rsidR="00F333A9" w:rsidRDefault="00F33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Zurich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Charter BT"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96F00" w14:textId="77777777" w:rsidR="00F333A9" w:rsidRPr="002625AE" w:rsidRDefault="00F333A9" w:rsidP="002E06B1">
    <w:pPr>
      <w:pStyle w:val="Pieddepage"/>
      <w:pBdr>
        <w:top w:val="single" w:sz="8" w:space="1" w:color="1F497D"/>
      </w:pBdr>
      <w:tabs>
        <w:tab w:val="clear" w:pos="4320"/>
        <w:tab w:val="clear" w:pos="8640"/>
      </w:tabs>
      <w:ind w:left="709" w:right="1193"/>
      <w:rPr>
        <w:rFonts w:ascii="Zurich Ex BT" w:hAnsi="Zurich Ex BT"/>
        <w:i/>
        <w:sz w:val="18"/>
        <w:szCs w:val="18"/>
        <w:lang w:val="fr-CA"/>
      </w:rPr>
    </w:pPr>
    <w:r>
      <w:rPr>
        <w:rFonts w:ascii="Calibri" w:hAnsi="Calibri"/>
        <w:b/>
        <w:bCs/>
        <w:i/>
        <w:noProof/>
        <w:color w:val="1F497D"/>
        <w:sz w:val="18"/>
        <w:szCs w:val="18"/>
        <w:lang w:val="fr-CA" w:eastAsia="fr-CA"/>
      </w:rPr>
      <w:drawing>
        <wp:anchor distT="0" distB="0" distL="114300" distR="114300" simplePos="0" relativeHeight="251662848" behindDoc="0" locked="0" layoutInCell="1" allowOverlap="1" wp14:anchorId="024B34AF" wp14:editId="1A30D267">
          <wp:simplePos x="0" y="0"/>
          <wp:positionH relativeFrom="column">
            <wp:posOffset>5765800</wp:posOffset>
          </wp:positionH>
          <wp:positionV relativeFrom="paragraph">
            <wp:posOffset>-316230</wp:posOffset>
          </wp:positionV>
          <wp:extent cx="1201420" cy="684530"/>
          <wp:effectExtent l="0" t="0" r="0" b="1270"/>
          <wp:wrapSquare wrapText="bothSides"/>
          <wp:docPr id="99" name="Imag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logosekoia_cr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25AE">
      <w:rPr>
        <w:rFonts w:ascii="Calibri" w:hAnsi="Calibri"/>
        <w:b/>
        <w:bCs/>
        <w:i/>
        <w:color w:val="1F497D"/>
        <w:sz w:val="18"/>
        <w:szCs w:val="18"/>
        <w:lang w:val="fr-CA"/>
      </w:rPr>
      <w:t>Rapport d'entretien préventif</w:t>
    </w:r>
    <w:r w:rsidRPr="002625AE">
      <w:rPr>
        <w:rFonts w:ascii="Calibri" w:hAnsi="Calibri"/>
        <w:b/>
        <w:bCs/>
        <w:i/>
        <w:color w:val="1F497D"/>
        <w:sz w:val="18"/>
        <w:szCs w:val="18"/>
        <w:lang w:val="fr-CA"/>
      </w:rPr>
      <w:tab/>
    </w:r>
  </w:p>
  <w:p w14:paraId="20B426B2" w14:textId="77777777" w:rsidR="00F333A9" w:rsidRDefault="00F333A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63B33" w14:textId="77777777" w:rsidR="00F333A9" w:rsidRDefault="00F333A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CB22D" w14:textId="77777777" w:rsidR="00F333A9" w:rsidRDefault="00F333A9">
      <w:r>
        <w:separator/>
      </w:r>
    </w:p>
  </w:footnote>
  <w:footnote w:type="continuationSeparator" w:id="0">
    <w:p w14:paraId="1DFC2ABF" w14:textId="77777777" w:rsidR="00F333A9" w:rsidRDefault="00F33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EB692" w14:textId="77777777" w:rsidR="00F333A9" w:rsidRDefault="00F333A9" w:rsidP="005326F1">
    <w:pPr>
      <w:pStyle w:val="En-tte"/>
      <w:tabs>
        <w:tab w:val="clear" w:pos="4320"/>
        <w:tab w:val="clear" w:pos="8640"/>
        <w:tab w:val="right" w:pos="9000"/>
        <w:tab w:val="right" w:pos="10920"/>
      </w:tabs>
      <w:rPr>
        <w:rFonts w:ascii="Zurich Ex BT" w:hAnsi="Zurich Ex BT"/>
        <w:b/>
        <w:bCs/>
        <w:lang w:val="fr-CA"/>
      </w:rPr>
    </w:pPr>
    <w:r>
      <w:rPr>
        <w:rFonts w:ascii="Zurich Ex BT" w:hAnsi="Zurich Ex BT"/>
        <w:b/>
        <w:bCs/>
        <w:lang w:val="fr-CA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48912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annuelle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 xml:space="preserve">PARTIE I </w:t>
    </w:r>
    <w:r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7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CE5DB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annuelle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 xml:space="preserve">PARTIE II </w:t>
    </w:r>
    <w:r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8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2895F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annuelle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 xml:space="preserve">PARTIE III </w:t>
    </w:r>
    <w:r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9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0579E" w14:textId="77777777" w:rsidR="00F333A9" w:rsidRDefault="00F333A9" w:rsidP="00047394">
    <w:pPr>
      <w:pStyle w:val="En-tte"/>
      <w:tabs>
        <w:tab w:val="clear" w:pos="4320"/>
        <w:tab w:val="clear" w:pos="8640"/>
        <w:tab w:val="right" w:pos="9000"/>
        <w:tab w:val="right" w:pos="10920"/>
      </w:tabs>
      <w:rPr>
        <w:rFonts w:ascii="Zurich Ex BT" w:hAnsi="Zurich Ex BT"/>
        <w:b/>
        <w:bCs/>
        <w:lang w:val="fr-C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7B7D7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t</w:t>
    </w:r>
    <w:r w:rsidRPr="002625AE">
      <w:rPr>
        <w:rFonts w:ascii="Calibri" w:hAnsi="Calibri"/>
        <w:b/>
        <w:bCs/>
        <w:color w:val="1F497D"/>
        <w:lang w:val="fr-CA"/>
      </w:rPr>
      <w:t xml:space="preserve">rimestrielle - MAI </w:t>
    </w:r>
    <w:r>
      <w:rPr>
        <w:rFonts w:ascii="Calibri" w:hAnsi="Calibri"/>
        <w:b/>
        <w:bCs/>
        <w:color w:val="1F497D"/>
        <w:lang w:val="fr-CA"/>
      </w:rPr>
      <w:t>à</w:t>
    </w:r>
    <w:r w:rsidRPr="002625AE">
      <w:rPr>
        <w:rFonts w:ascii="Calibri" w:hAnsi="Calibri"/>
        <w:b/>
        <w:bCs/>
        <w:color w:val="1F497D"/>
        <w:lang w:val="fr-CA"/>
      </w:rPr>
      <w:t xml:space="preserve"> JUILLET</w:t>
    </w:r>
    <w:r w:rsidRPr="002625AE">
      <w:rPr>
        <w:rFonts w:ascii="Calibri" w:hAnsi="Calibri"/>
        <w:b/>
        <w:bCs/>
        <w:color w:val="1F497D"/>
        <w:lang w:val="fr-CA"/>
      </w:rPr>
      <w:tab/>
    </w:r>
    <w:r w:rsidRPr="00A75921">
      <w:rPr>
        <w:rFonts w:ascii="Calibri" w:hAnsi="Calibri"/>
        <w:b/>
        <w:bCs/>
        <w:color w:val="1F497D"/>
        <w:sz w:val="20"/>
        <w:szCs w:val="20"/>
        <w:lang w:val="fr-CA"/>
      </w:rPr>
      <w:t>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191A6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t</w:t>
    </w:r>
    <w:r w:rsidRPr="002625AE">
      <w:rPr>
        <w:rFonts w:ascii="Calibri" w:hAnsi="Calibri"/>
        <w:b/>
        <w:bCs/>
        <w:color w:val="1F497D"/>
        <w:lang w:val="fr-CA"/>
      </w:rPr>
      <w:t xml:space="preserve">rimestrielle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AOÛT à OCTOBRE</w:t>
    </w:r>
    <w:r w:rsidRPr="002625AE"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26EF7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t</w:t>
    </w:r>
    <w:r w:rsidRPr="002625AE">
      <w:rPr>
        <w:rFonts w:ascii="Calibri" w:hAnsi="Calibri"/>
        <w:b/>
        <w:bCs/>
        <w:color w:val="1F497D"/>
        <w:lang w:val="fr-CA"/>
      </w:rPr>
      <w:t xml:space="preserve">rimestrielle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NOVEMBRE à JANVIER</w:t>
    </w:r>
    <w:r w:rsidRPr="002625AE"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78C93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t</w:t>
    </w:r>
    <w:r w:rsidRPr="002625AE">
      <w:rPr>
        <w:rFonts w:ascii="Calibri" w:hAnsi="Calibri"/>
        <w:b/>
        <w:bCs/>
        <w:color w:val="1F497D"/>
        <w:lang w:val="fr-CA"/>
      </w:rPr>
      <w:t xml:space="preserve">rimestrielle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FÉVRIER à AVRIL</w:t>
    </w:r>
    <w:r w:rsidRPr="002625AE"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DC45E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biannuelle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MAI à OCTOBRE</w:t>
    </w:r>
    <w:r w:rsidRPr="002625AE"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5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EF52B" w14:textId="77777777" w:rsidR="00F333A9" w:rsidRDefault="00F333A9">
    <w:pPr>
      <w:pStyle w:val="En-tte"/>
      <w:pBdr>
        <w:bottom w:val="single" w:sz="12" w:space="1" w:color="auto"/>
      </w:pBdr>
      <w:tabs>
        <w:tab w:val="clear" w:pos="4320"/>
        <w:tab w:val="clear" w:pos="8640"/>
        <w:tab w:val="right" w:pos="9000"/>
        <w:tab w:val="right" w:pos="10920"/>
      </w:tabs>
      <w:rPr>
        <w:rFonts w:ascii="Zurich Ex BT" w:hAnsi="Zurich Ex BT"/>
        <w:b/>
        <w:bCs/>
        <w:lang w:val="fr-CA"/>
      </w:rPr>
    </w:pPr>
    <w:r>
      <w:rPr>
        <w:rFonts w:ascii="Zurich Ex BT" w:hAnsi="Zurich Ex BT"/>
        <w:b/>
        <w:bCs/>
        <w:sz w:val="28"/>
        <w:lang w:val="fr-CA"/>
      </w:rPr>
      <w:t xml:space="preserve">Vérification </w:t>
    </w:r>
    <w:proofErr w:type="spellStart"/>
    <w:r>
      <w:rPr>
        <w:rFonts w:ascii="Zurich Ex BT" w:hAnsi="Zurich Ex BT"/>
        <w:b/>
        <w:bCs/>
        <w:sz w:val="28"/>
        <w:lang w:val="fr-CA"/>
      </w:rPr>
      <w:t>Bi-Annuelle</w:t>
    </w:r>
    <w:proofErr w:type="spellEnd"/>
    <w:r>
      <w:rPr>
        <w:rFonts w:ascii="Zurich Ex BT" w:hAnsi="Zurich Ex BT"/>
        <w:b/>
        <w:bCs/>
        <w:sz w:val="28"/>
        <w:lang w:val="fr-CA"/>
      </w:rPr>
      <w:t xml:space="preserve"> – Mai à Octobre</w:t>
    </w:r>
    <w:r>
      <w:rPr>
        <w:rFonts w:ascii="Zurich Ex BT" w:hAnsi="Zurich Ex BT"/>
        <w:b/>
        <w:bCs/>
        <w:lang w:val="fr-CA"/>
      </w:rPr>
      <w:tab/>
    </w:r>
    <w:r>
      <w:rPr>
        <w:rFonts w:ascii="Zurich Ex BT" w:hAnsi="Zurich Ex BT"/>
        <w:b/>
        <w:bCs/>
        <w:lang w:val="fr-CA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B538F" w14:textId="77777777" w:rsidR="00F333A9" w:rsidRPr="002625AE" w:rsidRDefault="00F333A9" w:rsidP="00A75921">
    <w:pPr>
      <w:pStyle w:val="En-tte"/>
      <w:pBdr>
        <w:bottom w:val="single" w:sz="8" w:space="1" w:color="1F497D"/>
      </w:pBdr>
      <w:tabs>
        <w:tab w:val="clear" w:pos="4320"/>
        <w:tab w:val="clear" w:pos="8640"/>
        <w:tab w:val="right" w:pos="10348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biannuelle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NOVEMBRE à AVRIL</w:t>
    </w:r>
    <w:r w:rsidRPr="002625AE">
      <w:rPr>
        <w:rFonts w:ascii="Calibri" w:hAnsi="Calibri"/>
        <w:b/>
        <w:bCs/>
        <w:color w:val="1F497D"/>
        <w:lang w:val="fr-CA"/>
      </w:rPr>
      <w:tab/>
    </w:r>
    <w:r>
      <w:rPr>
        <w:rFonts w:ascii="Calibri" w:hAnsi="Calibri"/>
        <w:b/>
        <w:bCs/>
        <w:color w:val="1F497D"/>
        <w:sz w:val="20"/>
        <w:szCs w:val="20"/>
        <w:lang w:val="fr-CA"/>
      </w:rPr>
      <w:t>6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141FD" w14:textId="77777777" w:rsidR="00F333A9" w:rsidRPr="002625AE" w:rsidRDefault="00F333A9" w:rsidP="00E550E0">
    <w:pPr>
      <w:pStyle w:val="En-tte"/>
      <w:pBdr>
        <w:bottom w:val="single" w:sz="8" w:space="1" w:color="1F497D"/>
      </w:pBdr>
      <w:tabs>
        <w:tab w:val="clear" w:pos="4320"/>
        <w:tab w:val="clear" w:pos="8640"/>
      </w:tabs>
      <w:ind w:left="709" w:right="768"/>
      <w:rPr>
        <w:rFonts w:ascii="Calibri" w:hAnsi="Calibri"/>
        <w:b/>
        <w:bCs/>
        <w:color w:val="1F497D"/>
        <w:lang w:val="fr-CA"/>
      </w:rPr>
    </w:pPr>
    <w:r w:rsidRPr="002625AE">
      <w:rPr>
        <w:rFonts w:ascii="Calibri" w:hAnsi="Calibri"/>
        <w:b/>
        <w:bCs/>
        <w:color w:val="1F497D"/>
        <w:lang w:val="fr-CA"/>
      </w:rPr>
      <w:t>V</w:t>
    </w:r>
    <w:r>
      <w:rPr>
        <w:rFonts w:ascii="Calibri" w:hAnsi="Calibri"/>
        <w:b/>
        <w:bCs/>
        <w:color w:val="1F497D"/>
        <w:lang w:val="fr-CA"/>
      </w:rPr>
      <w:t>érification annuelle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-</w:t>
    </w:r>
    <w:r w:rsidRPr="002625AE">
      <w:rPr>
        <w:rFonts w:ascii="Calibri" w:hAnsi="Calibri"/>
        <w:b/>
        <w:bCs/>
        <w:color w:val="1F497D"/>
        <w:lang w:val="fr-CA"/>
      </w:rPr>
      <w:t xml:space="preserve"> </w:t>
    </w:r>
    <w:r>
      <w:rPr>
        <w:rFonts w:ascii="Calibri" w:hAnsi="Calibri"/>
        <w:b/>
        <w:bCs/>
        <w:color w:val="1F497D"/>
        <w:lang w:val="fr-CA"/>
      </w:rPr>
      <w:t>PARTIE 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B49EAE00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3310505A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5B12373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769CBEF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9C756EE"/>
    <w:multiLevelType w:val="hybridMultilevel"/>
    <w:tmpl w:val="728E52D6"/>
    <w:lvl w:ilvl="0" w:tplc="10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566FC9"/>
    <w:multiLevelType w:val="hybridMultilevel"/>
    <w:tmpl w:val="6F42B1E0"/>
    <w:lvl w:ilvl="0" w:tplc="2816585C">
      <w:start w:val="1"/>
      <w:numFmt w:val="bullet"/>
      <w:lvlText w:val="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b w:val="0"/>
        <w:i w:val="0"/>
        <w:color w:val="auto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7E6436"/>
    <w:multiLevelType w:val="hybridMultilevel"/>
    <w:tmpl w:val="9918BFA4"/>
    <w:lvl w:ilvl="0" w:tplc="DAE04164">
      <w:start w:val="1"/>
      <w:numFmt w:val="bullet"/>
      <w:lvlText w:val=""/>
      <w:lvlJc w:val="left"/>
      <w:pPr>
        <w:tabs>
          <w:tab w:val="num" w:pos="720"/>
        </w:tabs>
        <w:ind w:left="720" w:hanging="576"/>
      </w:pPr>
      <w:rPr>
        <w:rFonts w:ascii="Wingdings" w:hAnsi="Wingdings" w:cs="Times New Roman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0F391ECB"/>
    <w:multiLevelType w:val="hybridMultilevel"/>
    <w:tmpl w:val="2E12F8C0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AE2956"/>
    <w:multiLevelType w:val="hybridMultilevel"/>
    <w:tmpl w:val="F6106C8E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9767AF"/>
    <w:multiLevelType w:val="hybridMultilevel"/>
    <w:tmpl w:val="F0A20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437028"/>
    <w:multiLevelType w:val="hybridMultilevel"/>
    <w:tmpl w:val="F7D08FB0"/>
    <w:lvl w:ilvl="0" w:tplc="81AE8FC0">
      <w:start w:val="1"/>
      <w:numFmt w:val="bullet"/>
      <w:lvlText w:val="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b w:val="0"/>
        <w:i w:val="0"/>
        <w:sz w:val="21"/>
        <w:szCs w:val="21"/>
      </w:rPr>
    </w:lvl>
    <w:lvl w:ilvl="1" w:tplc="0C0C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1">
    <w:nsid w:val="1FC45F9B"/>
    <w:multiLevelType w:val="hybridMultilevel"/>
    <w:tmpl w:val="0A8621B4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F844D6"/>
    <w:multiLevelType w:val="hybridMultilevel"/>
    <w:tmpl w:val="9918BFA4"/>
    <w:lvl w:ilvl="0" w:tplc="DAE04164">
      <w:start w:val="1"/>
      <w:numFmt w:val="bullet"/>
      <w:lvlText w:val=""/>
      <w:lvlJc w:val="left"/>
      <w:pPr>
        <w:tabs>
          <w:tab w:val="num" w:pos="1296"/>
        </w:tabs>
        <w:ind w:left="1296" w:hanging="576"/>
      </w:pPr>
      <w:rPr>
        <w:rFonts w:ascii="Wingdings" w:hAnsi="Wingdings" w:cs="Times New Roman" w:hint="default"/>
        <w:sz w:val="24"/>
        <w:szCs w:val="24"/>
      </w:rPr>
    </w:lvl>
    <w:lvl w:ilvl="1" w:tplc="CA1E5FEA">
      <w:start w:val="1"/>
      <w:numFmt w:val="bullet"/>
      <w:lvlText w:val=""/>
      <w:lvlJc w:val="left"/>
      <w:pPr>
        <w:tabs>
          <w:tab w:val="num" w:pos="2232"/>
        </w:tabs>
        <w:ind w:left="2232" w:hanging="576"/>
      </w:pPr>
      <w:rPr>
        <w:rFonts w:ascii="Wingdings" w:hAnsi="Wingdings" w:cs="Times New Roman" w:hint="default"/>
        <w:sz w:val="20"/>
        <w:szCs w:val="20"/>
      </w:rPr>
    </w:lvl>
    <w:lvl w:ilvl="2" w:tplc="040C0005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cs="Times New Roman" w:hint="default"/>
      </w:rPr>
    </w:lvl>
  </w:abstractNum>
  <w:abstractNum w:abstractNumId="13">
    <w:nsid w:val="38152B94"/>
    <w:multiLevelType w:val="hybridMultilevel"/>
    <w:tmpl w:val="0A3A8D58"/>
    <w:lvl w:ilvl="0" w:tplc="4EE628FC">
      <w:start w:val="1"/>
      <w:numFmt w:val="bullet"/>
      <w:lvlText w:val=""/>
      <w:lvlJc w:val="left"/>
      <w:pPr>
        <w:tabs>
          <w:tab w:val="num" w:pos="720"/>
        </w:tabs>
        <w:ind w:left="720" w:hanging="576"/>
      </w:pPr>
      <w:rPr>
        <w:rFonts w:ascii="Wingdings" w:hAnsi="Wingdings" w:cs="Times New Roman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4">
    <w:nsid w:val="392F01C4"/>
    <w:multiLevelType w:val="hybridMultilevel"/>
    <w:tmpl w:val="E15C2952"/>
    <w:lvl w:ilvl="0" w:tplc="CFA8E290">
      <w:start w:val="1"/>
      <w:numFmt w:val="bullet"/>
      <w:lvlText w:val=""/>
      <w:lvlJc w:val="left"/>
      <w:pPr>
        <w:tabs>
          <w:tab w:val="num" w:pos="720"/>
        </w:tabs>
        <w:ind w:left="720" w:hanging="576"/>
      </w:pPr>
      <w:rPr>
        <w:rFonts w:ascii="Wingdings" w:hAnsi="Wingdings" w:cs="Times New Roman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187F2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>
    <w:nsid w:val="39B34CEA"/>
    <w:multiLevelType w:val="hybridMultilevel"/>
    <w:tmpl w:val="3142F76A"/>
    <w:lvl w:ilvl="0" w:tplc="1C183492">
      <w:start w:val="9"/>
      <w:numFmt w:val="bullet"/>
      <w:lvlText w:val="-"/>
      <w:lvlJc w:val="left"/>
      <w:pPr>
        <w:ind w:left="405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3BD815AD"/>
    <w:multiLevelType w:val="hybridMultilevel"/>
    <w:tmpl w:val="1B968DEE"/>
    <w:lvl w:ilvl="0" w:tplc="53D0AD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2A5C1F"/>
    <w:multiLevelType w:val="hybridMultilevel"/>
    <w:tmpl w:val="C4AA30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2B7646"/>
    <w:multiLevelType w:val="hybridMultilevel"/>
    <w:tmpl w:val="571656A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777BAF"/>
    <w:multiLevelType w:val="hybridMultilevel"/>
    <w:tmpl w:val="8FC28D4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7E67A3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5F05268"/>
    <w:multiLevelType w:val="hybridMultilevel"/>
    <w:tmpl w:val="65807B84"/>
    <w:lvl w:ilvl="0" w:tplc="FE56C81A">
      <w:start w:val="1"/>
      <w:numFmt w:val="bullet"/>
      <w:lvlText w:val=""/>
      <w:lvlJc w:val="left"/>
      <w:pPr>
        <w:tabs>
          <w:tab w:val="num" w:pos="1296"/>
        </w:tabs>
        <w:ind w:left="1296" w:hanging="576"/>
      </w:pPr>
      <w:rPr>
        <w:rFonts w:ascii="Wingdings" w:hAnsi="Wingdings" w:cs="Times New Roman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1">
    <w:nsid w:val="47A53CF0"/>
    <w:multiLevelType w:val="hybridMultilevel"/>
    <w:tmpl w:val="0E764914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9D4239"/>
    <w:multiLevelType w:val="hybridMultilevel"/>
    <w:tmpl w:val="854E8840"/>
    <w:lvl w:ilvl="0" w:tplc="040C0009">
      <w:start w:val="1"/>
      <w:numFmt w:val="bullet"/>
      <w:lvlText w:val="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0C0009">
      <w:start w:val="1"/>
      <w:numFmt w:val="bullet"/>
      <w:lvlText w:val="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3">
    <w:nsid w:val="49ED5374"/>
    <w:multiLevelType w:val="hybridMultilevel"/>
    <w:tmpl w:val="B07E7874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A6E2701"/>
    <w:multiLevelType w:val="hybridMultilevel"/>
    <w:tmpl w:val="5122EB2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FA4C6B"/>
    <w:multiLevelType w:val="hybridMultilevel"/>
    <w:tmpl w:val="B1E8C82C"/>
    <w:lvl w:ilvl="0" w:tplc="ED30D8D0">
      <w:start w:val="1"/>
      <w:numFmt w:val="upperLetter"/>
      <w:lvlText w:val="%1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53884BF3"/>
    <w:multiLevelType w:val="hybridMultilevel"/>
    <w:tmpl w:val="FFA28AE2"/>
    <w:lvl w:ilvl="0" w:tplc="10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660B08E1"/>
    <w:multiLevelType w:val="hybridMultilevel"/>
    <w:tmpl w:val="9918BFA4"/>
    <w:lvl w:ilvl="0" w:tplc="4EE628FC">
      <w:start w:val="1"/>
      <w:numFmt w:val="bullet"/>
      <w:lvlText w:val=""/>
      <w:lvlJc w:val="left"/>
      <w:pPr>
        <w:tabs>
          <w:tab w:val="num" w:pos="1296"/>
        </w:tabs>
        <w:ind w:left="1296" w:hanging="576"/>
      </w:pPr>
      <w:rPr>
        <w:rFonts w:ascii="Wingdings" w:hAnsi="Wingdings" w:cs="Times New Roman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cs="Times New Roman" w:hint="default"/>
      </w:rPr>
    </w:lvl>
  </w:abstractNum>
  <w:abstractNum w:abstractNumId="28">
    <w:nsid w:val="70177F6B"/>
    <w:multiLevelType w:val="hybridMultilevel"/>
    <w:tmpl w:val="DBDC1452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965BD3"/>
    <w:multiLevelType w:val="hybridMultilevel"/>
    <w:tmpl w:val="453A10E4"/>
    <w:lvl w:ilvl="0" w:tplc="9664E20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Ansi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2667724">
      <w:numFmt w:val="bullet"/>
      <w:lvlText w:val=""/>
      <w:lvlJc w:val="left"/>
      <w:pPr>
        <w:tabs>
          <w:tab w:val="num" w:pos="2160"/>
        </w:tabs>
        <w:ind w:left="2160" w:hanging="360"/>
      </w:pPr>
      <w:rPr>
        <w:rFonts w:ascii="WP MathA" w:eastAsia="Times New Roman" w:hAnsi="WP MathA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0">
    <w:nsid w:val="77DE619F"/>
    <w:multiLevelType w:val="hybridMultilevel"/>
    <w:tmpl w:val="A1FEF4C4"/>
    <w:lvl w:ilvl="0" w:tplc="10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021BBD"/>
    <w:multiLevelType w:val="hybridMultilevel"/>
    <w:tmpl w:val="D0C00C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9A46773"/>
    <w:multiLevelType w:val="hybridMultilevel"/>
    <w:tmpl w:val="C804D5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3"/>
  </w:num>
  <w:num w:numId="4">
    <w:abstractNumId w:val="6"/>
  </w:num>
  <w:num w:numId="5">
    <w:abstractNumId w:val="14"/>
  </w:num>
  <w:num w:numId="6">
    <w:abstractNumId w:val="20"/>
  </w:num>
  <w:num w:numId="7">
    <w:abstractNumId w:val="29"/>
  </w:num>
  <w:num w:numId="8">
    <w:abstractNumId w:val="3"/>
  </w:num>
  <w:num w:numId="9">
    <w:abstractNumId w:val="1"/>
  </w:num>
  <w:num w:numId="10">
    <w:abstractNumId w:val="2"/>
  </w:num>
  <w:num w:numId="11">
    <w:abstractNumId w:val="0"/>
  </w:num>
  <w:num w:numId="12">
    <w:abstractNumId w:val="10"/>
  </w:num>
  <w:num w:numId="13">
    <w:abstractNumId w:val="5"/>
  </w:num>
  <w:num w:numId="14">
    <w:abstractNumId w:val="23"/>
  </w:num>
  <w:num w:numId="15">
    <w:abstractNumId w:val="30"/>
  </w:num>
  <w:num w:numId="16">
    <w:abstractNumId w:val="26"/>
  </w:num>
  <w:num w:numId="17">
    <w:abstractNumId w:val="25"/>
  </w:num>
  <w:num w:numId="18">
    <w:abstractNumId w:val="19"/>
  </w:num>
  <w:num w:numId="19">
    <w:abstractNumId w:val="7"/>
  </w:num>
  <w:num w:numId="20">
    <w:abstractNumId w:val="8"/>
  </w:num>
  <w:num w:numId="21">
    <w:abstractNumId w:val="11"/>
  </w:num>
  <w:num w:numId="22">
    <w:abstractNumId w:val="21"/>
  </w:num>
  <w:num w:numId="23">
    <w:abstractNumId w:val="28"/>
  </w:num>
  <w:num w:numId="24">
    <w:abstractNumId w:val="4"/>
  </w:num>
  <w:num w:numId="25">
    <w:abstractNumId w:val="9"/>
  </w:num>
  <w:num w:numId="26">
    <w:abstractNumId w:val="22"/>
  </w:num>
  <w:num w:numId="27">
    <w:abstractNumId w:val="17"/>
  </w:num>
  <w:num w:numId="28">
    <w:abstractNumId w:val="31"/>
  </w:num>
  <w:num w:numId="29">
    <w:abstractNumId w:val="32"/>
  </w:num>
  <w:num w:numId="30">
    <w:abstractNumId w:val="18"/>
  </w:num>
  <w:num w:numId="31">
    <w:abstractNumId w:val="15"/>
  </w:num>
  <w:num w:numId="32">
    <w:abstractNumId w:val="24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292"/>
    <w:rsid w:val="00016619"/>
    <w:rsid w:val="00021E7F"/>
    <w:rsid w:val="00034951"/>
    <w:rsid w:val="00047394"/>
    <w:rsid w:val="00087986"/>
    <w:rsid w:val="0012510A"/>
    <w:rsid w:val="001309D2"/>
    <w:rsid w:val="001366D4"/>
    <w:rsid w:val="001707A0"/>
    <w:rsid w:val="00177F6E"/>
    <w:rsid w:val="00184579"/>
    <w:rsid w:val="001852D7"/>
    <w:rsid w:val="00194E89"/>
    <w:rsid w:val="00195790"/>
    <w:rsid w:val="001C0D26"/>
    <w:rsid w:val="001F7427"/>
    <w:rsid w:val="002345AF"/>
    <w:rsid w:val="002471E3"/>
    <w:rsid w:val="00253F02"/>
    <w:rsid w:val="002625AE"/>
    <w:rsid w:val="00267F75"/>
    <w:rsid w:val="00281F8A"/>
    <w:rsid w:val="00296537"/>
    <w:rsid w:val="002B72B8"/>
    <w:rsid w:val="002E06B1"/>
    <w:rsid w:val="002F04CE"/>
    <w:rsid w:val="00307AAE"/>
    <w:rsid w:val="003131F7"/>
    <w:rsid w:val="00322231"/>
    <w:rsid w:val="003928C5"/>
    <w:rsid w:val="003D09A4"/>
    <w:rsid w:val="003F6ABC"/>
    <w:rsid w:val="0050560B"/>
    <w:rsid w:val="00520992"/>
    <w:rsid w:val="005326F1"/>
    <w:rsid w:val="00556924"/>
    <w:rsid w:val="005615EC"/>
    <w:rsid w:val="00593168"/>
    <w:rsid w:val="005C667B"/>
    <w:rsid w:val="005D6CB4"/>
    <w:rsid w:val="005E396C"/>
    <w:rsid w:val="005E459E"/>
    <w:rsid w:val="006070DB"/>
    <w:rsid w:val="006501ED"/>
    <w:rsid w:val="00675260"/>
    <w:rsid w:val="0068210C"/>
    <w:rsid w:val="006D394E"/>
    <w:rsid w:val="006E210F"/>
    <w:rsid w:val="006F753D"/>
    <w:rsid w:val="00764BFF"/>
    <w:rsid w:val="00766AE5"/>
    <w:rsid w:val="007A1230"/>
    <w:rsid w:val="007C3BE6"/>
    <w:rsid w:val="008350D4"/>
    <w:rsid w:val="008D3774"/>
    <w:rsid w:val="00904F5A"/>
    <w:rsid w:val="00907996"/>
    <w:rsid w:val="0094299A"/>
    <w:rsid w:val="0097474B"/>
    <w:rsid w:val="009D3C0E"/>
    <w:rsid w:val="00A230AC"/>
    <w:rsid w:val="00A31B79"/>
    <w:rsid w:val="00A75921"/>
    <w:rsid w:val="00B0014E"/>
    <w:rsid w:val="00B1717B"/>
    <w:rsid w:val="00B172EA"/>
    <w:rsid w:val="00B21156"/>
    <w:rsid w:val="00B24992"/>
    <w:rsid w:val="00B276A7"/>
    <w:rsid w:val="00B37292"/>
    <w:rsid w:val="00B45A01"/>
    <w:rsid w:val="00BD2ACB"/>
    <w:rsid w:val="00BE663D"/>
    <w:rsid w:val="00C0258D"/>
    <w:rsid w:val="00C042D2"/>
    <w:rsid w:val="00C24C27"/>
    <w:rsid w:val="00C35EA1"/>
    <w:rsid w:val="00C454E6"/>
    <w:rsid w:val="00C86EFB"/>
    <w:rsid w:val="00C93231"/>
    <w:rsid w:val="00D52919"/>
    <w:rsid w:val="00D86DD4"/>
    <w:rsid w:val="00DF087F"/>
    <w:rsid w:val="00E01766"/>
    <w:rsid w:val="00E1606A"/>
    <w:rsid w:val="00E550E0"/>
    <w:rsid w:val="00E66AEB"/>
    <w:rsid w:val="00E91723"/>
    <w:rsid w:val="00EC401C"/>
    <w:rsid w:val="00F333A9"/>
    <w:rsid w:val="00F37693"/>
    <w:rsid w:val="00F5493C"/>
    <w:rsid w:val="00FA3CC9"/>
    <w:rsid w:val="00FB12FE"/>
    <w:rsid w:val="00FB5864"/>
    <w:rsid w:val="00FD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B25D2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paragraph" w:styleId="Titre1">
    <w:name w:val="heading 1"/>
    <w:basedOn w:val="Normal"/>
    <w:next w:val="Normal"/>
    <w:qFormat/>
    <w:pPr>
      <w:keepNext/>
      <w:spacing w:before="360" w:after="360"/>
      <w:ind w:right="170"/>
      <w:outlineLvl w:val="0"/>
    </w:pPr>
    <w:rPr>
      <w:b/>
      <w:sz w:val="22"/>
      <w:lang w:val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Zurich Ex BT" w:hAnsi="Zurich Ex BT"/>
      <w:b/>
      <w:bCs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customStyle="1" w:styleId="TITREDEFORMULE">
    <w:name w:val="TITRE DE FORMULE"/>
    <w:basedOn w:val="Normal"/>
    <w:pPr>
      <w:spacing w:before="120" w:after="120"/>
      <w:jc w:val="center"/>
    </w:pPr>
    <w:rPr>
      <w:rFonts w:ascii="Arial" w:hAnsi="Arial" w:cs="Arial"/>
      <w:b/>
      <w:bCs/>
      <w:sz w:val="28"/>
      <w:szCs w:val="28"/>
      <w:lang w:val="fr-CA" w:eastAsia="fr-FR"/>
    </w:rPr>
  </w:style>
  <w:style w:type="paragraph" w:styleId="Listepuces">
    <w:name w:val="List Bullet"/>
    <w:basedOn w:val="Normal"/>
    <w:pPr>
      <w:numPr>
        <w:numId w:val="8"/>
      </w:numPr>
      <w:tabs>
        <w:tab w:val="clear" w:pos="360"/>
        <w:tab w:val="num" w:pos="643"/>
      </w:tabs>
      <w:spacing w:line="340" w:lineRule="atLeast"/>
      <w:ind w:left="643"/>
    </w:pPr>
    <w:rPr>
      <w:rFonts w:ascii="Charter BT" w:hAnsi="Charter BT"/>
      <w:color w:val="000033"/>
      <w:sz w:val="22"/>
      <w:lang w:val="fr-CA"/>
    </w:rPr>
  </w:style>
  <w:style w:type="paragraph" w:styleId="Listepuces2">
    <w:name w:val="List Bullet 2"/>
    <w:basedOn w:val="Normal"/>
    <w:pPr>
      <w:numPr>
        <w:numId w:val="9"/>
      </w:numPr>
      <w:tabs>
        <w:tab w:val="clear" w:pos="643"/>
        <w:tab w:val="num" w:pos="360"/>
      </w:tabs>
      <w:spacing w:line="340" w:lineRule="atLeast"/>
      <w:ind w:left="360"/>
    </w:pPr>
    <w:rPr>
      <w:rFonts w:ascii="Charter BT" w:hAnsi="Charter BT"/>
      <w:color w:val="000033"/>
      <w:sz w:val="22"/>
      <w:lang w:val="fr-CA"/>
    </w:rPr>
  </w:style>
  <w:style w:type="paragraph" w:styleId="Listenumros">
    <w:name w:val="List Number"/>
    <w:basedOn w:val="Normal"/>
    <w:pPr>
      <w:numPr>
        <w:numId w:val="10"/>
      </w:numPr>
      <w:tabs>
        <w:tab w:val="clear" w:pos="360"/>
        <w:tab w:val="num" w:pos="643"/>
      </w:tabs>
      <w:spacing w:line="340" w:lineRule="atLeast"/>
      <w:ind w:left="643"/>
    </w:pPr>
    <w:rPr>
      <w:rFonts w:ascii="Charter BT" w:hAnsi="Charter BT"/>
      <w:color w:val="000033"/>
      <w:sz w:val="22"/>
      <w:lang w:val="fr-CA"/>
    </w:rPr>
  </w:style>
  <w:style w:type="paragraph" w:styleId="Listenumros2">
    <w:name w:val="List Number 2"/>
    <w:basedOn w:val="Normal"/>
    <w:pPr>
      <w:numPr>
        <w:numId w:val="11"/>
      </w:numPr>
      <w:tabs>
        <w:tab w:val="clear" w:pos="643"/>
        <w:tab w:val="num" w:pos="360"/>
      </w:tabs>
      <w:spacing w:line="340" w:lineRule="atLeast"/>
      <w:ind w:left="0" w:firstLine="0"/>
    </w:pPr>
    <w:rPr>
      <w:rFonts w:ascii="Charter BT" w:hAnsi="Charter BT"/>
      <w:color w:val="000033"/>
      <w:sz w:val="22"/>
      <w:szCs w:val="22"/>
      <w:lang w:val="fr-CA"/>
    </w:rPr>
  </w:style>
  <w:style w:type="character" w:styleId="Lienhypertexte">
    <w:name w:val="Hyperlink"/>
    <w:rsid w:val="001F7427"/>
    <w:rPr>
      <w:color w:val="0000FF"/>
      <w:u w:val="single"/>
    </w:rPr>
  </w:style>
  <w:style w:type="paragraph" w:customStyle="1" w:styleId="Default">
    <w:name w:val="Default"/>
    <w:rsid w:val="0004739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Grilledutableau">
    <w:name w:val="Table Grid"/>
    <w:basedOn w:val="TableauNormal"/>
    <w:rsid w:val="00BD2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BD2ACB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BD2AC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En-tteCar">
    <w:name w:val="En-tête Car"/>
    <w:link w:val="En-tte"/>
    <w:uiPriority w:val="99"/>
    <w:rsid w:val="00A75921"/>
    <w:rPr>
      <w:sz w:val="24"/>
      <w:szCs w:val="24"/>
      <w:lang w:val="en-CA" w:eastAsia="en-US"/>
    </w:rPr>
  </w:style>
  <w:style w:type="paragraph" w:styleId="Textedebulles">
    <w:name w:val="Balloon Text"/>
    <w:basedOn w:val="Normal"/>
    <w:link w:val="TextedebullesCar"/>
    <w:rsid w:val="005D6C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D6CB4"/>
    <w:rPr>
      <w:rFonts w:ascii="Tahoma" w:hAnsi="Tahoma" w:cs="Tahoma"/>
      <w:sz w:val="16"/>
      <w:szCs w:val="16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 w:eastAsia="en-US"/>
    </w:rPr>
  </w:style>
  <w:style w:type="paragraph" w:styleId="Titre1">
    <w:name w:val="heading 1"/>
    <w:basedOn w:val="Normal"/>
    <w:next w:val="Normal"/>
    <w:qFormat/>
    <w:pPr>
      <w:keepNext/>
      <w:spacing w:before="360" w:after="360"/>
      <w:ind w:right="170"/>
      <w:outlineLvl w:val="0"/>
    </w:pPr>
    <w:rPr>
      <w:b/>
      <w:sz w:val="22"/>
      <w:lang w:val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Zurich Ex BT" w:hAnsi="Zurich Ex BT"/>
      <w:b/>
      <w:bCs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customStyle="1" w:styleId="TITREDEFORMULE">
    <w:name w:val="TITRE DE FORMULE"/>
    <w:basedOn w:val="Normal"/>
    <w:pPr>
      <w:spacing w:before="120" w:after="120"/>
      <w:jc w:val="center"/>
    </w:pPr>
    <w:rPr>
      <w:rFonts w:ascii="Arial" w:hAnsi="Arial" w:cs="Arial"/>
      <w:b/>
      <w:bCs/>
      <w:sz w:val="28"/>
      <w:szCs w:val="28"/>
      <w:lang w:val="fr-CA" w:eastAsia="fr-FR"/>
    </w:rPr>
  </w:style>
  <w:style w:type="paragraph" w:styleId="Listepuces">
    <w:name w:val="List Bullet"/>
    <w:basedOn w:val="Normal"/>
    <w:pPr>
      <w:numPr>
        <w:numId w:val="8"/>
      </w:numPr>
      <w:tabs>
        <w:tab w:val="clear" w:pos="360"/>
        <w:tab w:val="num" w:pos="643"/>
      </w:tabs>
      <w:spacing w:line="340" w:lineRule="atLeast"/>
      <w:ind w:left="643"/>
    </w:pPr>
    <w:rPr>
      <w:rFonts w:ascii="Charter BT" w:hAnsi="Charter BT"/>
      <w:color w:val="000033"/>
      <w:sz w:val="22"/>
      <w:lang w:val="fr-CA"/>
    </w:rPr>
  </w:style>
  <w:style w:type="paragraph" w:styleId="Listepuces2">
    <w:name w:val="List Bullet 2"/>
    <w:basedOn w:val="Normal"/>
    <w:pPr>
      <w:numPr>
        <w:numId w:val="9"/>
      </w:numPr>
      <w:tabs>
        <w:tab w:val="clear" w:pos="643"/>
        <w:tab w:val="num" w:pos="360"/>
      </w:tabs>
      <w:spacing w:line="340" w:lineRule="atLeast"/>
      <w:ind w:left="360"/>
    </w:pPr>
    <w:rPr>
      <w:rFonts w:ascii="Charter BT" w:hAnsi="Charter BT"/>
      <w:color w:val="000033"/>
      <w:sz w:val="22"/>
      <w:lang w:val="fr-CA"/>
    </w:rPr>
  </w:style>
  <w:style w:type="paragraph" w:styleId="Listenumros">
    <w:name w:val="List Number"/>
    <w:basedOn w:val="Normal"/>
    <w:pPr>
      <w:numPr>
        <w:numId w:val="10"/>
      </w:numPr>
      <w:tabs>
        <w:tab w:val="clear" w:pos="360"/>
        <w:tab w:val="num" w:pos="643"/>
      </w:tabs>
      <w:spacing w:line="340" w:lineRule="atLeast"/>
      <w:ind w:left="643"/>
    </w:pPr>
    <w:rPr>
      <w:rFonts w:ascii="Charter BT" w:hAnsi="Charter BT"/>
      <w:color w:val="000033"/>
      <w:sz w:val="22"/>
      <w:lang w:val="fr-CA"/>
    </w:rPr>
  </w:style>
  <w:style w:type="paragraph" w:styleId="Listenumros2">
    <w:name w:val="List Number 2"/>
    <w:basedOn w:val="Normal"/>
    <w:pPr>
      <w:numPr>
        <w:numId w:val="11"/>
      </w:numPr>
      <w:tabs>
        <w:tab w:val="clear" w:pos="643"/>
        <w:tab w:val="num" w:pos="360"/>
      </w:tabs>
      <w:spacing w:line="340" w:lineRule="atLeast"/>
      <w:ind w:left="0" w:firstLine="0"/>
    </w:pPr>
    <w:rPr>
      <w:rFonts w:ascii="Charter BT" w:hAnsi="Charter BT"/>
      <w:color w:val="000033"/>
      <w:sz w:val="22"/>
      <w:szCs w:val="22"/>
      <w:lang w:val="fr-CA"/>
    </w:rPr>
  </w:style>
  <w:style w:type="character" w:styleId="Lienhypertexte">
    <w:name w:val="Hyperlink"/>
    <w:rsid w:val="001F7427"/>
    <w:rPr>
      <w:color w:val="0000FF"/>
      <w:u w:val="single"/>
    </w:rPr>
  </w:style>
  <w:style w:type="paragraph" w:customStyle="1" w:styleId="Default">
    <w:name w:val="Default"/>
    <w:rsid w:val="0004739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Grilledutableau">
    <w:name w:val="Table Grid"/>
    <w:basedOn w:val="TableauNormal"/>
    <w:rsid w:val="00BD2A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moyenne2-Accent1">
    <w:name w:val="Medium List 2 Accent 1"/>
    <w:basedOn w:val="TableauNormal"/>
    <w:uiPriority w:val="66"/>
    <w:rsid w:val="00BD2ACB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BD2ACB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En-tteCar">
    <w:name w:val="En-tête Car"/>
    <w:link w:val="En-tte"/>
    <w:uiPriority w:val="99"/>
    <w:rsid w:val="00A75921"/>
    <w:rPr>
      <w:sz w:val="24"/>
      <w:szCs w:val="24"/>
      <w:lang w:val="en-CA" w:eastAsia="en-US"/>
    </w:rPr>
  </w:style>
  <w:style w:type="paragraph" w:styleId="Textedebulles">
    <w:name w:val="Balloon Text"/>
    <w:basedOn w:val="Normal"/>
    <w:link w:val="TextedebullesCar"/>
    <w:rsid w:val="005D6C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D6CB4"/>
    <w:rPr>
      <w:rFonts w:ascii="Tahoma" w:hAnsi="Tahoma" w:cs="Tahoma"/>
      <w:sz w:val="16"/>
      <w:szCs w:val="16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://www.sekoia.ca" TargetMode="External"/><Relationship Id="rId26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5.xml"/><Relationship Id="rId33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info@rqoh.com" TargetMode="Externa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32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3.xml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header" Target="header7.xml"/><Relationship Id="rId30" Type="http://schemas.openxmlformats.org/officeDocument/2006/relationships/header" Target="header10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834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Enveloppe</vt:lpstr>
    </vt:vector>
  </TitlesOfParts>
  <Company>Microsoft</Company>
  <LinksUpToDate>false</LinksUpToDate>
  <CharactersWithSpaces>6576</CharactersWithSpaces>
  <SharedDoc>false</SharedDoc>
  <HLinks>
    <vt:vector size="6" baseType="variant">
      <vt:variant>
        <vt:i4>1376344</vt:i4>
      </vt:variant>
      <vt:variant>
        <vt:i4>0</vt:i4>
      </vt:variant>
      <vt:variant>
        <vt:i4>0</vt:i4>
      </vt:variant>
      <vt:variant>
        <vt:i4>5</vt:i4>
      </vt:variant>
      <vt:variant>
        <vt:lpwstr>http://www.sekoia.ca/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Enveloppe</dc:title>
  <dc:creator>JFRaymond</dc:creator>
  <cp:lastModifiedBy>Lionel Guerret</cp:lastModifiedBy>
  <cp:revision>5</cp:revision>
  <cp:lastPrinted>2006-12-20T21:28:00Z</cp:lastPrinted>
  <dcterms:created xsi:type="dcterms:W3CDTF">2016-01-14T18:24:00Z</dcterms:created>
  <dcterms:modified xsi:type="dcterms:W3CDTF">2016-09-06T14:57:00Z</dcterms:modified>
</cp:coreProperties>
</file>